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2F3" w:rsidRDefault="00C31859" w:rsidP="00D550F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3185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0741A" wp14:editId="6E32DC8A">
                <wp:simplePos x="0" y="0"/>
                <wp:positionH relativeFrom="column">
                  <wp:posOffset>4624754</wp:posOffset>
                </wp:positionH>
                <wp:positionV relativeFrom="paragraph">
                  <wp:posOffset>-156796</wp:posOffset>
                </wp:positionV>
                <wp:extent cx="1318748" cy="287020"/>
                <wp:effectExtent l="0" t="0" r="15240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748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859" w:rsidRPr="000344F0" w:rsidRDefault="00C31859" w:rsidP="00C3185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</w:pPr>
                            <w:r w:rsidRPr="000344F0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เอกสารหมายเลข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4.15pt;margin-top:-12.35pt;width:103.85pt;height:2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">
                <v:textbox>
                  <w:txbxContent>
                    <w:p w:rsidR="00C31859" w:rsidRPr="000344F0" w:rsidRDefault="00C31859" w:rsidP="00C31859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</w:pPr>
                      <w:r w:rsidRPr="000344F0"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>เอกสารหมายเลข 1</w:t>
                      </w:r>
                    </w:p>
                  </w:txbxContent>
                </v:textbox>
              </v:shape>
            </w:pict>
          </mc:Fallback>
        </mc:AlternateContent>
      </w:r>
    </w:p>
    <w:p w:rsidR="00D550F3" w:rsidRPr="0047303F" w:rsidRDefault="005D6CD6" w:rsidP="00D550F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7303F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FA46FE" w:rsidRPr="0047303F">
        <w:rPr>
          <w:rFonts w:ascii="TH SarabunPSK" w:hAnsi="TH SarabunPSK" w:cs="TH SarabunPSK"/>
          <w:b/>
          <w:bCs/>
          <w:sz w:val="32"/>
          <w:szCs w:val="32"/>
          <w:cs/>
        </w:rPr>
        <w:t>ประชุมสัมมนา เรื่อง</w:t>
      </w:r>
      <w:r w:rsidR="00D550F3" w:rsidRPr="0047303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D5B57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="00D550F3" w:rsidRPr="0047303F">
        <w:rPr>
          <w:rFonts w:ascii="TH SarabunPSK" w:hAnsi="TH SarabunPSK" w:cs="TH SarabunPSK"/>
          <w:b/>
          <w:bCs/>
          <w:sz w:val="32"/>
          <w:szCs w:val="32"/>
          <w:cs/>
        </w:rPr>
        <w:t>แนวทางในการนำเกณฑ์คุณภาพการศึกษา</w:t>
      </w:r>
      <w:r w:rsidR="00FA0574" w:rsidRPr="00FA0574">
        <w:rPr>
          <w:rFonts w:ascii="TH SarabunPSK" w:hAnsi="TH SarabunPSK" w:cs="TH SarabunPSK"/>
          <w:b/>
          <w:bCs/>
          <w:sz w:val="32"/>
          <w:szCs w:val="32"/>
          <w:cs/>
        </w:rPr>
        <w:t>เพื่อการดำเนินการที่เป็นเลิศ</w:t>
      </w:r>
    </w:p>
    <w:p w:rsidR="00FA46FE" w:rsidRPr="0047303F" w:rsidRDefault="00FA0574" w:rsidP="00D550F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</w:t>
      </w:r>
      <w:r w:rsidR="00D550F3" w:rsidRPr="0047303F">
        <w:rPr>
          <w:rFonts w:ascii="TH SarabunPSK" w:hAnsi="TH SarabunPSK" w:cs="TH SarabunPSK"/>
          <w:b/>
          <w:bCs/>
          <w:sz w:val="32"/>
          <w:szCs w:val="32"/>
          <w:cs/>
        </w:rPr>
        <w:t>ใช้ในการประกันคุณภาพการศึกษาภายใน</w:t>
      </w:r>
      <w:r w:rsidR="00FD5B57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D550F3" w:rsidRPr="0047303F" w:rsidRDefault="00D550F3" w:rsidP="00966A8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D6CD6" w:rsidRDefault="005D6CD6" w:rsidP="00966A8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46FE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:rsidR="00B8227C" w:rsidRPr="00FA46FE" w:rsidRDefault="00B8227C" w:rsidP="00966A8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6417A" w:rsidRDefault="00356F62" w:rsidP="00B1465E">
      <w:pPr>
        <w:spacing w:after="0"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A46FE">
        <w:rPr>
          <w:rFonts w:ascii="TH SarabunPSK" w:hAnsi="TH SarabunPSK" w:cs="TH SarabunPSK"/>
          <w:sz w:val="32"/>
          <w:szCs w:val="32"/>
          <w:cs/>
        </w:rPr>
        <w:tab/>
      </w:r>
      <w:r w:rsidR="00FA46FE" w:rsidRPr="00FA46FE">
        <w:rPr>
          <w:rFonts w:ascii="TH SarabunPSK" w:hAnsi="TH SarabunPSK" w:cs="TH SarabunPSK"/>
          <w:sz w:val="32"/>
          <w:szCs w:val="32"/>
          <w:cs/>
        </w:rPr>
        <w:t>ตามที่</w:t>
      </w:r>
      <w:r w:rsidRPr="00FA46FE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สำนักงานคณะกรรมการการอุดมศึกษาได้</w:t>
      </w:r>
      <w:r w:rsidR="00FA46FE" w:rsidRPr="00FA46FE">
        <w:rPr>
          <w:rFonts w:ascii="TH SarabunPSK" w:hAnsi="TH SarabunPSK" w:cs="TH SarabunPSK"/>
          <w:sz w:val="32"/>
          <w:szCs w:val="32"/>
          <w:cs/>
        </w:rPr>
        <w:t>ดำเนินโครงการ</w:t>
      </w:r>
      <w:r w:rsidR="00B8227C">
        <w:rPr>
          <w:rFonts w:ascii="TH SarabunPSK" w:hAnsi="TH SarabunPSK" w:cs="TH SarabunPSK" w:hint="cs"/>
          <w:sz w:val="32"/>
          <w:szCs w:val="32"/>
          <w:cs/>
        </w:rPr>
        <w:t>นำร่องการ</w:t>
      </w:r>
      <w:r w:rsidR="00FA46FE" w:rsidRPr="00FA46FE">
        <w:rPr>
          <w:rFonts w:ascii="TH SarabunPSK" w:hAnsi="TH SarabunPSK" w:cs="TH SarabunPSK"/>
          <w:sz w:val="32"/>
          <w:szCs w:val="32"/>
          <w:cs/>
        </w:rPr>
        <w:t>พัฒนาคุณภาพการศึกษา</w:t>
      </w:r>
      <w:r w:rsidR="00C31859">
        <w:rPr>
          <w:rFonts w:ascii="TH SarabunPSK" w:hAnsi="TH SarabunPSK" w:cs="TH SarabunPSK"/>
          <w:sz w:val="32"/>
          <w:szCs w:val="32"/>
        </w:rPr>
        <w:t xml:space="preserve">              </w:t>
      </w:r>
      <w:r w:rsidR="00FA46FE">
        <w:rPr>
          <w:rFonts w:ascii="TH SarabunPSK" w:hAnsi="TH SarabunPSK" w:cs="TH SarabunPSK" w:hint="cs"/>
          <w:sz w:val="32"/>
          <w:szCs w:val="32"/>
          <w:cs/>
        </w:rPr>
        <w:t>สู่ความเป็นเลิศ</w:t>
      </w:r>
      <w:r w:rsidR="00D414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4250">
        <w:rPr>
          <w:rFonts w:ascii="TH SarabunPSK" w:hAnsi="TH SarabunPSK" w:cs="TH SarabunPSK" w:hint="cs"/>
          <w:sz w:val="32"/>
          <w:szCs w:val="32"/>
          <w:cs/>
        </w:rPr>
        <w:t>โดยมีวัตถุประสงค์เพื่อ</w:t>
      </w:r>
      <w:r w:rsidR="005B4719">
        <w:rPr>
          <w:rFonts w:ascii="TH SarabunPSK" w:hAnsi="TH SarabunPSK" w:cs="TH SarabunPSK" w:hint="cs"/>
          <w:sz w:val="32"/>
          <w:szCs w:val="32"/>
          <w:cs/>
        </w:rPr>
        <w:t>พัฒนาบุคลากรให้มีความรู้ ความเข้าใจ</w:t>
      </w:r>
      <w:r w:rsidR="00D414DA">
        <w:rPr>
          <w:rFonts w:ascii="TH SarabunPSK" w:hAnsi="TH SarabunPSK" w:cs="TH SarabunPSK" w:hint="cs"/>
          <w:sz w:val="32"/>
          <w:szCs w:val="32"/>
          <w:cs/>
        </w:rPr>
        <w:t>ในหลักการและแนวปฏิบัติที่ดีในการนำเกณฑ์คุณภาพการศึกษา</w:t>
      </w:r>
      <w:r w:rsidR="005F356B">
        <w:rPr>
          <w:rFonts w:ascii="TH SarabunPSK" w:hAnsi="TH SarabunPSK" w:cs="TH SarabunPSK" w:hint="cs"/>
          <w:sz w:val="32"/>
          <w:szCs w:val="32"/>
          <w:cs/>
        </w:rPr>
        <w:t>เพื่อการดำเนินการที่</w:t>
      </w:r>
      <w:r w:rsidR="00D414DA">
        <w:rPr>
          <w:rFonts w:ascii="TH SarabunPSK" w:hAnsi="TH SarabunPSK" w:cs="TH SarabunPSK" w:hint="cs"/>
          <w:sz w:val="32"/>
          <w:szCs w:val="32"/>
          <w:cs/>
        </w:rPr>
        <w:t xml:space="preserve">เป็นเลิศ </w:t>
      </w:r>
      <w:r w:rsidR="005F356B">
        <w:rPr>
          <w:rFonts w:ascii="TH SarabunPSK" w:hAnsi="TH SarabunPSK" w:cs="TH SarabunPSK" w:hint="cs"/>
          <w:sz w:val="32"/>
          <w:szCs w:val="32"/>
          <w:cs/>
        </w:rPr>
        <w:t>(</w:t>
      </w:r>
      <w:r w:rsidR="00D414DA">
        <w:rPr>
          <w:rFonts w:ascii="TH SarabunPSK" w:hAnsi="TH SarabunPSK" w:cs="TH SarabunPSK" w:hint="cs"/>
          <w:sz w:val="32"/>
          <w:szCs w:val="32"/>
          <w:cs/>
        </w:rPr>
        <w:t xml:space="preserve">2009-2010 </w:t>
      </w:r>
      <w:r w:rsidR="00D414DA">
        <w:rPr>
          <w:rFonts w:ascii="TH SarabunPSK" w:hAnsi="TH SarabunPSK" w:cs="TH SarabunPSK"/>
          <w:sz w:val="32"/>
          <w:szCs w:val="32"/>
        </w:rPr>
        <w:t>Education Criteria for Performance Excellence</w:t>
      </w:r>
      <w:r w:rsidR="005F356B">
        <w:rPr>
          <w:rFonts w:ascii="TH SarabunPSK" w:hAnsi="TH SarabunPSK" w:cs="TH SarabunPSK" w:hint="cs"/>
          <w:sz w:val="32"/>
          <w:szCs w:val="32"/>
          <w:cs/>
        </w:rPr>
        <w:t>)</w:t>
      </w:r>
      <w:r w:rsidR="00D414DA">
        <w:rPr>
          <w:rFonts w:ascii="TH SarabunPSK" w:hAnsi="TH SarabunPSK" w:cs="TH SarabunPSK"/>
          <w:sz w:val="32"/>
          <w:szCs w:val="32"/>
        </w:rPr>
        <w:t xml:space="preserve"> </w:t>
      </w:r>
      <w:r w:rsidR="004D68CF">
        <w:rPr>
          <w:rFonts w:ascii="TH SarabunPSK" w:hAnsi="TH SarabunPSK" w:cs="TH SarabunPSK" w:hint="cs"/>
          <w:sz w:val="32"/>
          <w:szCs w:val="32"/>
          <w:cs/>
        </w:rPr>
        <w:t>ไปสู่การป</w:t>
      </w:r>
      <w:r w:rsidR="00B8227C">
        <w:rPr>
          <w:rFonts w:ascii="TH SarabunPSK" w:hAnsi="TH SarabunPSK" w:cs="TH SarabunPSK" w:hint="cs"/>
          <w:sz w:val="32"/>
          <w:szCs w:val="32"/>
          <w:cs/>
        </w:rPr>
        <w:t>ฏิ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บัติในสถาบันอุดมศึกษาได้ และสามารถพัฒนาคุณภาพการศึกษาเทียบเคียงได้ในระดับสากล รวมถึงเป็นแนวทางในการวางแผนการดำเนินงานการพัฒนาคุณภาพการศึกษาระดับอุดมศึกษาสู่ความเป็นเลิศ ซึ่ง</w:t>
      </w:r>
      <w:r w:rsidR="005B4719">
        <w:rPr>
          <w:rFonts w:ascii="TH SarabunPSK" w:hAnsi="TH SarabunPSK" w:cs="TH SarabunPSK" w:hint="cs"/>
          <w:sz w:val="32"/>
          <w:szCs w:val="32"/>
          <w:cs/>
        </w:rPr>
        <w:t>ได้รับความสนใจจากสถาบันอุดมศึกษาส่ง</w:t>
      </w:r>
      <w:r w:rsidR="008F4250">
        <w:rPr>
          <w:rFonts w:ascii="TH SarabunPSK" w:hAnsi="TH SarabunPSK" w:cs="TH SarabunPSK" w:hint="cs"/>
          <w:sz w:val="32"/>
          <w:szCs w:val="32"/>
          <w:cs/>
        </w:rPr>
        <w:t>คณะวิชา</w:t>
      </w:r>
      <w:r w:rsidR="005B4719">
        <w:rPr>
          <w:rFonts w:ascii="TH SarabunPSK" w:hAnsi="TH SarabunPSK" w:cs="TH SarabunPSK" w:hint="cs"/>
          <w:sz w:val="32"/>
          <w:szCs w:val="32"/>
          <w:cs/>
        </w:rPr>
        <w:t>เข้าร่วมโครงการนำร่องฯ ดังกล่าว</w:t>
      </w:r>
      <w:r w:rsidR="005B4719">
        <w:rPr>
          <w:rFonts w:ascii="TH SarabunPSK" w:hAnsi="TH SarabunPSK" w:cs="TH SarabunPSK"/>
          <w:sz w:val="32"/>
          <w:szCs w:val="32"/>
        </w:rPr>
        <w:t xml:space="preserve"> </w:t>
      </w:r>
      <w:r w:rsidR="005B4719">
        <w:rPr>
          <w:rFonts w:ascii="TH SarabunPSK" w:hAnsi="TH SarabunPSK" w:cs="TH SarabunPSK" w:hint="cs"/>
          <w:sz w:val="32"/>
          <w:szCs w:val="32"/>
          <w:cs/>
        </w:rPr>
        <w:t xml:space="preserve">จำนวน 15 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B8227C">
        <w:rPr>
          <w:rFonts w:ascii="TH SarabunPSK" w:hAnsi="TH SarabunPSK" w:cs="TH SarabunPSK" w:hint="cs"/>
          <w:sz w:val="32"/>
          <w:szCs w:val="32"/>
          <w:cs/>
        </w:rPr>
        <w:t xml:space="preserve">วิชา </w:t>
      </w:r>
      <w:r w:rsidR="004D68CF">
        <w:rPr>
          <w:rFonts w:ascii="TH SarabunPSK" w:hAnsi="TH SarabunPSK" w:cs="TH SarabunPSK" w:hint="cs"/>
          <w:sz w:val="32"/>
          <w:szCs w:val="32"/>
          <w:cs/>
        </w:rPr>
        <w:t xml:space="preserve">จาก 15 สถาบัน </w:t>
      </w:r>
      <w:r w:rsidR="005B471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24D48" w:rsidRDefault="00C64441" w:rsidP="00B1465E">
      <w:pPr>
        <w:spacing w:after="0"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5B4719">
        <w:rPr>
          <w:rFonts w:ascii="TH SarabunPSK" w:hAnsi="TH SarabunPSK" w:cs="TH SarabunPSK" w:hint="cs"/>
          <w:sz w:val="32"/>
          <w:szCs w:val="32"/>
          <w:cs/>
        </w:rPr>
        <w:t>ผลจากการดำเนินโครงการนำร่องฯ</w:t>
      </w:r>
      <w:r w:rsidR="004D68CF">
        <w:rPr>
          <w:rFonts w:ascii="TH SarabunPSK" w:hAnsi="TH SarabunPSK" w:cs="TH SarabunPSK" w:hint="cs"/>
          <w:sz w:val="32"/>
          <w:szCs w:val="32"/>
          <w:cs/>
        </w:rPr>
        <w:t xml:space="preserve"> ดังกล่าว</w:t>
      </w:r>
      <w:r w:rsidR="005B4719">
        <w:rPr>
          <w:rFonts w:ascii="TH SarabunPSK" w:hAnsi="TH SarabunPSK" w:cs="TH SarabunPSK" w:hint="cs"/>
          <w:sz w:val="32"/>
          <w:szCs w:val="32"/>
          <w:cs/>
        </w:rPr>
        <w:t xml:space="preserve"> สำนักงานคณะกรรมการการอุดมศึกษาได้</w:t>
      </w:r>
      <w:r w:rsidR="00537E29">
        <w:rPr>
          <w:rFonts w:ascii="TH SarabunPSK" w:hAnsi="TH SarabunPSK" w:cs="TH SarabunPSK" w:hint="cs"/>
          <w:sz w:val="32"/>
          <w:szCs w:val="32"/>
          <w:cs/>
        </w:rPr>
        <w:t>ตระหนักถึงความ</w:t>
      </w:r>
      <w:r w:rsidR="00137352">
        <w:rPr>
          <w:rFonts w:ascii="TH SarabunPSK" w:hAnsi="TH SarabunPSK" w:cs="TH SarabunPSK" w:hint="cs"/>
          <w:sz w:val="32"/>
          <w:szCs w:val="32"/>
          <w:cs/>
        </w:rPr>
        <w:t>สำคัญของการ</w:t>
      </w:r>
      <w:r w:rsidR="00B06588">
        <w:rPr>
          <w:rFonts w:ascii="TH SarabunPSK" w:hAnsi="TH SarabunPSK" w:cs="TH SarabunPSK" w:hint="cs"/>
          <w:sz w:val="32"/>
          <w:szCs w:val="32"/>
          <w:cs/>
        </w:rPr>
        <w:t>สร้างความรู้ ความเข้าใจเกี่ยวกับการนำเกณฑ์พัฒนาคุณภาพการศึกษา</w:t>
      </w:r>
      <w:r w:rsidR="00575555" w:rsidRPr="00575555">
        <w:rPr>
          <w:rFonts w:ascii="TH SarabunPSK" w:hAnsi="TH SarabunPSK" w:cs="TH SarabunPSK"/>
          <w:sz w:val="32"/>
          <w:szCs w:val="32"/>
          <w:cs/>
        </w:rPr>
        <w:t>เพื่อการดำเนินการที่เป็นเลิศ</w:t>
      </w:r>
      <w:r w:rsidR="00B06588">
        <w:rPr>
          <w:rFonts w:ascii="TH SarabunPSK" w:hAnsi="TH SarabunPSK" w:cs="TH SarabunPSK" w:hint="cs"/>
          <w:sz w:val="32"/>
          <w:szCs w:val="32"/>
          <w:cs/>
        </w:rPr>
        <w:t>ไปใช้เป็นเครื่องมือในการบริหาร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องค์กรเพื่อให้พัฒนาคุณภาพ</w:t>
      </w:r>
      <w:r w:rsidR="00B8227C">
        <w:rPr>
          <w:rFonts w:ascii="TH SarabunPSK" w:hAnsi="TH SarabunPSK" w:cs="TH SarabunPSK" w:hint="cs"/>
          <w:sz w:val="32"/>
          <w:szCs w:val="32"/>
          <w:cs/>
        </w:rPr>
        <w:t>ก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ารบริหาร</w:t>
      </w:r>
      <w:r w:rsidR="00B06588">
        <w:rPr>
          <w:rFonts w:ascii="TH SarabunPSK" w:hAnsi="TH SarabunPSK" w:cs="TH SarabunPSK" w:hint="cs"/>
          <w:sz w:val="32"/>
          <w:szCs w:val="32"/>
          <w:cs/>
        </w:rPr>
        <w:t>จัดการศึกษาให้มีคุณภาพ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อย่างก้าวกระโดด</w:t>
      </w:r>
      <w:r w:rsidR="000C31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ประกอบกับได้รับงบประมาณสนับสนุนจากธนาคารโลก ซึ่งเห็นความสำคัญของการพัฒนาคุณภาพก</w:t>
      </w:r>
      <w:r w:rsidR="00C24D48">
        <w:rPr>
          <w:rFonts w:ascii="TH SarabunPSK" w:hAnsi="TH SarabunPSK" w:cs="TH SarabunPSK" w:hint="cs"/>
          <w:sz w:val="32"/>
          <w:szCs w:val="32"/>
          <w:cs/>
        </w:rPr>
        <w:t>ารบริหารจัดการในภาพรวมขององค์กร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ที่จะเอื้อต่อการพัฒนากระบวนการหลัก</w:t>
      </w:r>
      <w:r w:rsidR="009F0D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รวมทั้ง</w:t>
      </w:r>
      <w:r w:rsidR="00C24D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ส่งผลถึงผลลัพธ์ที่เป็นจริงสำหรับการระบุ</w:t>
      </w:r>
      <w:r w:rsidR="00C24D48">
        <w:rPr>
          <w:rFonts w:ascii="TH SarabunPSK" w:hAnsi="TH SarabunPSK" w:cs="TH SarabunPSK" w:hint="cs"/>
          <w:sz w:val="32"/>
          <w:szCs w:val="32"/>
          <w:cs/>
        </w:rPr>
        <w:t>โอกาสในการพัฒนาอย่างมี</w:t>
      </w:r>
      <w:proofErr w:type="spellStart"/>
      <w:r w:rsidR="00C24D48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C24D48">
        <w:rPr>
          <w:rFonts w:ascii="TH SarabunPSK" w:hAnsi="TH SarabunPSK" w:cs="TH SarabunPSK" w:hint="cs"/>
          <w:sz w:val="32"/>
          <w:szCs w:val="32"/>
          <w:cs/>
        </w:rPr>
        <w:t>การ สำนักงานคณะกรรมการการอุดมศึกษา</w:t>
      </w:r>
      <w:r w:rsidR="00B06588">
        <w:rPr>
          <w:rFonts w:ascii="TH SarabunPSK" w:hAnsi="TH SarabunPSK" w:cs="TH SarabunPSK" w:hint="cs"/>
          <w:sz w:val="32"/>
          <w:szCs w:val="32"/>
          <w:cs/>
        </w:rPr>
        <w:t>จึง</w:t>
      </w:r>
      <w:r w:rsidR="009F0DAD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B06588">
        <w:rPr>
          <w:rFonts w:ascii="TH SarabunPSK" w:hAnsi="TH SarabunPSK" w:cs="TH SarabunPSK" w:hint="cs"/>
          <w:sz w:val="32"/>
          <w:szCs w:val="32"/>
          <w:cs/>
        </w:rPr>
        <w:t>ดำเนินโครงการ</w:t>
      </w:r>
      <w:r w:rsidR="004D68CF">
        <w:rPr>
          <w:rFonts w:ascii="TH SarabunPSK" w:hAnsi="TH SarabunPSK" w:cs="TH SarabunPSK" w:hint="cs"/>
          <w:sz w:val="32"/>
          <w:szCs w:val="32"/>
          <w:cs/>
        </w:rPr>
        <w:t>ต่อยอด</w:t>
      </w:r>
      <w:r w:rsidR="00B8227C">
        <w:rPr>
          <w:rFonts w:ascii="TH SarabunPSK" w:hAnsi="TH SarabunPSK" w:cs="TH SarabunPSK" w:hint="cs"/>
          <w:sz w:val="32"/>
          <w:szCs w:val="32"/>
          <w:cs/>
        </w:rPr>
        <w:t>คุณภาพการศึกษาสู่ความเป็นเลิศ</w:t>
      </w:r>
      <w:r w:rsidR="00B06588">
        <w:rPr>
          <w:rFonts w:ascii="TH SarabunPSK" w:hAnsi="TH SarabunPSK" w:cs="TH SarabunPSK" w:hint="cs"/>
          <w:sz w:val="32"/>
          <w:szCs w:val="32"/>
          <w:cs/>
        </w:rPr>
        <w:t xml:space="preserve">ขึ้น </w:t>
      </w:r>
      <w:r w:rsidR="004D68CF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B06588">
        <w:rPr>
          <w:rFonts w:ascii="TH SarabunPSK" w:hAnsi="TH SarabunPSK" w:cs="TH SarabunPSK" w:hint="cs"/>
          <w:sz w:val="32"/>
          <w:szCs w:val="32"/>
          <w:cs/>
        </w:rPr>
        <w:t>มีระย</w:t>
      </w:r>
      <w:r w:rsidR="00C24D48">
        <w:rPr>
          <w:rFonts w:ascii="TH SarabunPSK" w:hAnsi="TH SarabunPSK" w:cs="TH SarabunPSK" w:hint="cs"/>
          <w:sz w:val="32"/>
          <w:szCs w:val="32"/>
          <w:cs/>
        </w:rPr>
        <w:t>ะเวลาดำเนินการระหว่างปี พ.ศ.2555</w:t>
      </w:r>
      <w:r w:rsidR="00B065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6588">
        <w:rPr>
          <w:rFonts w:ascii="TH SarabunPSK" w:hAnsi="TH SarabunPSK" w:cs="TH SarabunPSK"/>
          <w:sz w:val="32"/>
          <w:szCs w:val="32"/>
          <w:cs/>
        </w:rPr>
        <w:t>–</w:t>
      </w:r>
      <w:r w:rsidR="00B06588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C24D48">
        <w:rPr>
          <w:rFonts w:ascii="TH SarabunPSK" w:hAnsi="TH SarabunPSK" w:cs="TH SarabunPSK" w:hint="cs"/>
          <w:sz w:val="32"/>
          <w:szCs w:val="32"/>
          <w:cs/>
        </w:rPr>
        <w:t>7</w:t>
      </w:r>
      <w:r w:rsidR="004D68C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4D48" w:rsidRPr="00C24D48">
        <w:rPr>
          <w:rFonts w:ascii="TH SarabunPSK" w:hAnsi="TH SarabunPSK" w:cs="TH SarabunPSK"/>
          <w:sz w:val="32"/>
          <w:szCs w:val="32"/>
          <w:cs/>
        </w:rPr>
        <w:t xml:space="preserve">โดยมีวัตถุประสงค์เพื่อให้บุคลากรของสถาบันอุดมศึกษาที่เข้าร่วมโครงการฯ ได้รับการพัฒนาเพื่อทำหน้าที่เป็นผู้ตรวจประเมินคุณภาพองค์การทางการศึกษา  สถาบันอุดมศึกษาสามารถประเมินองค์การด้วยตนเองโดยใช้เกณฑ์ </w:t>
      </w:r>
      <w:proofErr w:type="spellStart"/>
      <w:r w:rsidR="00C24D48" w:rsidRPr="00C24D48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="00C24D48" w:rsidRPr="00C24D48">
        <w:rPr>
          <w:rFonts w:ascii="TH SarabunPSK" w:hAnsi="TH SarabunPSK" w:cs="TH SarabunPSK"/>
          <w:sz w:val="32"/>
          <w:szCs w:val="32"/>
        </w:rPr>
        <w:t xml:space="preserve"> </w:t>
      </w:r>
      <w:r w:rsidR="00C24D48" w:rsidRPr="00C24D48">
        <w:rPr>
          <w:rFonts w:ascii="TH SarabunPSK" w:hAnsi="TH SarabunPSK" w:cs="TH SarabunPSK"/>
          <w:sz w:val="32"/>
          <w:szCs w:val="32"/>
          <w:cs/>
        </w:rPr>
        <w:t xml:space="preserve">และเพื่อพัฒนาคู่มือการดำเนินงานที่จะสามารถนำไปเป็นแนวทางในการดำเนินงานของสถาบันอุดมศึกษาเพื่อการพัฒนาคุณภาพการบริหารจัดการให้มีคุณภาพอย่างก้าวกระโดด </w:t>
      </w:r>
    </w:p>
    <w:p w:rsidR="000A03E6" w:rsidRDefault="000A03E6" w:rsidP="00B1465E">
      <w:pPr>
        <w:spacing w:after="0"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เพื่อเป็นการ</w:t>
      </w:r>
      <w:r w:rsidRPr="000A03E6">
        <w:rPr>
          <w:rFonts w:ascii="TH SarabunPSK" w:hAnsi="TH SarabunPSK" w:cs="TH SarabunPSK"/>
          <w:sz w:val="32"/>
          <w:szCs w:val="32"/>
          <w:cs/>
        </w:rPr>
        <w:t>ส่งเสริมสน</w:t>
      </w:r>
      <w:r>
        <w:rPr>
          <w:rFonts w:ascii="TH SarabunPSK" w:hAnsi="TH SarabunPSK" w:cs="TH SarabunPSK"/>
          <w:sz w:val="32"/>
          <w:szCs w:val="32"/>
          <w:cs/>
        </w:rPr>
        <w:t>ับสนุนให้สถาบันอุดมศึกษา</w:t>
      </w:r>
      <w:r w:rsidRPr="000A03E6">
        <w:rPr>
          <w:rFonts w:ascii="TH SarabunPSK" w:hAnsi="TH SarabunPSK" w:cs="TH SarabunPSK"/>
          <w:sz w:val="32"/>
          <w:szCs w:val="32"/>
          <w:cs/>
        </w:rPr>
        <w:t>นำเกณฑ์คุณภาพการศึกษา</w:t>
      </w:r>
      <w:r w:rsidR="005F356B" w:rsidRPr="005F356B">
        <w:rPr>
          <w:rFonts w:ascii="TH SarabunPSK" w:hAnsi="TH SarabunPSK" w:cs="TH SarabunPSK"/>
          <w:sz w:val="32"/>
          <w:szCs w:val="32"/>
          <w:cs/>
        </w:rPr>
        <w:t xml:space="preserve">เพื่อการดำเนินการที่เป็นเลิศ </w:t>
      </w:r>
      <w:r w:rsidRPr="000A03E6">
        <w:rPr>
          <w:rFonts w:ascii="TH SarabunPSK" w:hAnsi="TH SarabunPSK" w:cs="TH SarabunPSK"/>
          <w:sz w:val="32"/>
          <w:szCs w:val="32"/>
          <w:cs/>
        </w:rPr>
        <w:t>(</w:t>
      </w:r>
      <w:r w:rsidRPr="000A03E6">
        <w:rPr>
          <w:rFonts w:ascii="TH SarabunPSK" w:hAnsi="TH SarabunPSK" w:cs="TH SarabunPSK"/>
          <w:sz w:val="32"/>
          <w:szCs w:val="32"/>
        </w:rPr>
        <w:t>Education Criteria for Per</w:t>
      </w:r>
      <w:r w:rsidR="0029373D">
        <w:rPr>
          <w:rFonts w:ascii="TH SarabunPSK" w:hAnsi="TH SarabunPSK" w:cs="TH SarabunPSK"/>
          <w:sz w:val="32"/>
          <w:szCs w:val="32"/>
        </w:rPr>
        <w:t xml:space="preserve">formance Excellence : </w:t>
      </w:r>
      <w:proofErr w:type="spellStart"/>
      <w:r w:rsidR="0029373D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="0029373D">
        <w:rPr>
          <w:rFonts w:ascii="TH SarabunPSK" w:hAnsi="TH SarabunPSK" w:cs="TH SarabunPSK"/>
          <w:sz w:val="32"/>
          <w:szCs w:val="32"/>
        </w:rPr>
        <w:t xml:space="preserve">) </w:t>
      </w:r>
      <w:r w:rsidRPr="000A03E6">
        <w:rPr>
          <w:rFonts w:ascii="TH SarabunPSK" w:hAnsi="TH SarabunPSK" w:cs="TH SarabunPSK"/>
          <w:sz w:val="32"/>
          <w:szCs w:val="32"/>
          <w:cs/>
        </w:rPr>
        <w:t>ไปใช้ในการพัฒนาคุณภาพการจัดการศึกษาสู่ความเป็น</w:t>
      </w:r>
      <w:r w:rsidR="0029373D">
        <w:rPr>
          <w:rFonts w:ascii="TH SarabunPSK" w:hAnsi="TH SarabunPSK" w:cs="TH SarabunPSK" w:hint="cs"/>
          <w:sz w:val="32"/>
          <w:szCs w:val="32"/>
          <w:cs/>
        </w:rPr>
        <w:t>เลิศ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4D48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สำนักงานคณะกรรมการการอุดมศึกษาได้ดำเนินการ</w:t>
      </w:r>
      <w:r w:rsidRPr="0075007E">
        <w:rPr>
          <w:rFonts w:ascii="TH SarabunPSK" w:hAnsi="TH SarabunPSK" w:cs="TH SarabunPSK"/>
          <w:sz w:val="32"/>
          <w:szCs w:val="32"/>
          <w:cs/>
        </w:rPr>
        <w:t xml:space="preserve">แปล </w:t>
      </w:r>
      <w:r w:rsidRPr="0075007E">
        <w:rPr>
          <w:rFonts w:ascii="TH SarabunPSK" w:hAnsi="TH SarabunPSK" w:cs="TH SarabunPSK"/>
          <w:sz w:val="32"/>
          <w:szCs w:val="32"/>
        </w:rPr>
        <w:t>“</w:t>
      </w:r>
      <w:r w:rsidRPr="0075007E">
        <w:rPr>
          <w:rFonts w:ascii="TH SarabunPSK" w:hAnsi="TH SarabunPSK" w:cs="TH SarabunPSK"/>
          <w:sz w:val="32"/>
          <w:szCs w:val="32"/>
          <w:cs/>
        </w:rPr>
        <w:t>เกณฑ์คุณภาพการศึกษาเพื่อการดำเนินการที่เป็นเลิศ 2556-2557</w:t>
      </w:r>
      <w:r w:rsidRPr="0075007E">
        <w:rPr>
          <w:rFonts w:ascii="TH SarabunPSK" w:hAnsi="TH SarabunPSK" w:cs="TH SarabunPSK"/>
          <w:sz w:val="32"/>
          <w:szCs w:val="32"/>
        </w:rPr>
        <w:t xml:space="preserve">” (The </w:t>
      </w:r>
      <w:r w:rsidRPr="0075007E">
        <w:rPr>
          <w:rFonts w:ascii="TH SarabunPSK" w:hAnsi="TH SarabunPSK" w:cs="TH SarabunPSK"/>
          <w:sz w:val="32"/>
          <w:szCs w:val="32"/>
          <w:cs/>
        </w:rPr>
        <w:t>2013</w:t>
      </w:r>
      <w:r w:rsidRPr="0075007E">
        <w:rPr>
          <w:rFonts w:ascii="TH SarabunPSK" w:hAnsi="TH SarabunPSK" w:cs="TH SarabunPSK"/>
          <w:sz w:val="32"/>
          <w:szCs w:val="32"/>
        </w:rPr>
        <w:t>–</w:t>
      </w:r>
      <w:r w:rsidRPr="0075007E">
        <w:rPr>
          <w:rFonts w:ascii="TH SarabunPSK" w:hAnsi="TH SarabunPSK" w:cs="TH SarabunPSK"/>
          <w:sz w:val="32"/>
          <w:szCs w:val="32"/>
          <w:cs/>
        </w:rPr>
        <w:t xml:space="preserve">2014 </w:t>
      </w:r>
      <w:r w:rsidRPr="0075007E">
        <w:rPr>
          <w:rFonts w:ascii="TH SarabunPSK" w:hAnsi="TH SarabunPSK" w:cs="TH SarabunPSK"/>
          <w:sz w:val="32"/>
          <w:szCs w:val="32"/>
        </w:rPr>
        <w:t>Education Crite</w:t>
      </w:r>
      <w:r>
        <w:rPr>
          <w:rFonts w:ascii="TH SarabunPSK" w:hAnsi="TH SarabunPSK" w:cs="TH SarabunPSK"/>
          <w:sz w:val="32"/>
          <w:szCs w:val="32"/>
        </w:rPr>
        <w:t>ria for Performance Excellence)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373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5007E">
        <w:rPr>
          <w:rFonts w:ascii="TH SarabunPSK" w:hAnsi="TH SarabunPSK" w:cs="TH SarabunPSK"/>
          <w:sz w:val="32"/>
          <w:szCs w:val="32"/>
          <w:cs/>
        </w:rPr>
        <w:t>ซึ่งมีการตี</w:t>
      </w:r>
      <w:r>
        <w:rPr>
          <w:rFonts w:ascii="TH SarabunPSK" w:hAnsi="TH SarabunPSK" w:cs="TH SarabunPSK"/>
          <w:sz w:val="32"/>
          <w:szCs w:val="32"/>
          <w:cs/>
        </w:rPr>
        <w:t>พิมพ์เผยแพร่ล่าสุด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75007E">
        <w:rPr>
          <w:rFonts w:ascii="TH SarabunPSK" w:hAnsi="TH SarabunPSK" w:cs="TH SarabunPSK"/>
          <w:sz w:val="32"/>
          <w:szCs w:val="32"/>
          <w:cs/>
        </w:rPr>
        <w:t>แปลเป็นภาษาไทย</w:t>
      </w:r>
      <w:r>
        <w:rPr>
          <w:rFonts w:ascii="TH SarabunPSK" w:hAnsi="TH SarabunPSK" w:cs="TH SarabunPSK" w:hint="cs"/>
          <w:sz w:val="32"/>
          <w:szCs w:val="32"/>
          <w:cs/>
        </w:rPr>
        <w:t>เพื่อเผยแพร่</w:t>
      </w:r>
      <w:r w:rsidRPr="0075007E">
        <w:rPr>
          <w:rFonts w:ascii="TH SarabunPSK" w:hAnsi="TH SarabunPSK" w:cs="TH SarabunPSK"/>
          <w:sz w:val="32"/>
          <w:szCs w:val="32"/>
          <w:cs/>
        </w:rPr>
        <w:t>เอกสารเกณฑ์ฯ ดังกล่าวไปยังสถาบันอุดมศึกษาต่าง ๆ รวมทั้งนำมาใช้</w:t>
      </w:r>
      <w:r>
        <w:rPr>
          <w:rFonts w:ascii="TH SarabunPSK" w:hAnsi="TH SarabunPSK" w:cs="TH SarabunPSK" w:hint="cs"/>
          <w:sz w:val="32"/>
          <w:szCs w:val="32"/>
          <w:cs/>
        </w:rPr>
        <w:t>ประโยชน์</w:t>
      </w:r>
      <w:r w:rsidR="009E55FE">
        <w:rPr>
          <w:rFonts w:ascii="TH SarabunPSK" w:hAnsi="TH SarabunPSK" w:cs="TH SarabunPSK"/>
          <w:sz w:val="32"/>
          <w:szCs w:val="32"/>
          <w:cs/>
        </w:rPr>
        <w:t>ในการดำเนินกิจกรรม</w:t>
      </w:r>
      <w:r w:rsidR="0029373D">
        <w:rPr>
          <w:rFonts w:ascii="TH SarabunPSK" w:hAnsi="TH SarabunPSK" w:cs="TH SarabunPSK" w:hint="cs"/>
          <w:sz w:val="32"/>
          <w:szCs w:val="32"/>
          <w:cs/>
        </w:rPr>
        <w:t xml:space="preserve">ต่าง ๆ </w:t>
      </w:r>
      <w:r w:rsidRPr="0075007E">
        <w:rPr>
          <w:rFonts w:ascii="TH SarabunPSK" w:hAnsi="TH SarabunPSK" w:cs="TH SarabunPSK"/>
          <w:sz w:val="32"/>
          <w:szCs w:val="32"/>
          <w:cs/>
        </w:rPr>
        <w:t>ในโครงการต่อยอดคุ</w:t>
      </w:r>
      <w:r>
        <w:rPr>
          <w:rFonts w:ascii="TH SarabunPSK" w:hAnsi="TH SarabunPSK" w:cs="TH SarabunPSK"/>
          <w:sz w:val="32"/>
          <w:szCs w:val="32"/>
          <w:cs/>
        </w:rPr>
        <w:t xml:space="preserve">ณภาพการศึกษาสู่ความเป็นเลิศ </w:t>
      </w:r>
    </w:p>
    <w:p w:rsidR="00173E58" w:rsidRDefault="00173E58" w:rsidP="00B1465E">
      <w:pPr>
        <w:spacing w:after="0"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73E58">
        <w:rPr>
          <w:rFonts w:ascii="TH SarabunPSK" w:hAnsi="TH SarabunPSK" w:cs="TH SarabunPSK"/>
          <w:sz w:val="32"/>
          <w:szCs w:val="32"/>
          <w:cs/>
        </w:rPr>
        <w:t xml:space="preserve">คณะกรรมการการประกันคุณภาพการศึกษาภายในระดับอุดมศึกษา ในการประชุมครั้งที่ 3/2555 </w:t>
      </w:r>
      <w:r w:rsidR="0057555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73E58">
        <w:rPr>
          <w:rFonts w:ascii="TH SarabunPSK" w:hAnsi="TH SarabunPSK" w:cs="TH SarabunPSK"/>
          <w:sz w:val="32"/>
          <w:szCs w:val="32"/>
          <w:cs/>
        </w:rPr>
        <w:t>เมื่อวันที่ 15 ตุลาคม 2555 โดยความเห็นชอบของคณะกรรมการการอุดม</w:t>
      </w:r>
      <w:r w:rsidR="00FD5B57">
        <w:rPr>
          <w:rFonts w:ascii="TH SarabunPSK" w:hAnsi="TH SarabunPSK" w:cs="TH SarabunPSK"/>
          <w:sz w:val="32"/>
          <w:szCs w:val="32"/>
          <w:cs/>
        </w:rPr>
        <w:t>ศึกษาในการประชุมครั้งที่ 2/2556</w:t>
      </w:r>
      <w:r w:rsidR="00FD5B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555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73E58">
        <w:rPr>
          <w:rFonts w:ascii="TH SarabunPSK" w:hAnsi="TH SarabunPSK" w:cs="TH SarabunPSK"/>
          <w:sz w:val="32"/>
          <w:szCs w:val="32"/>
          <w:cs/>
        </w:rPr>
        <w:t>เมื่อวันที่ 7 กุมภาพันธ์ พ.ศ.2556 ได้ออกประกาศคณะกรรมการประกันคุณภาพภายในระดับอุดมศึกษา</w:t>
      </w:r>
      <w:r w:rsidR="00FD5B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5555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173E58">
        <w:rPr>
          <w:rFonts w:ascii="TH SarabunPSK" w:hAnsi="TH SarabunPSK" w:cs="TH SarabunPSK"/>
          <w:sz w:val="32"/>
          <w:szCs w:val="32"/>
          <w:cs/>
        </w:rPr>
        <w:t>เรื่อง กำหนดแนวทางการนำเกณฑ์คุณภาพการศึกษาสู่ความเป็นเลิศ (</w:t>
      </w:r>
      <w:proofErr w:type="spellStart"/>
      <w:r w:rsidRPr="00173E58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Pr="00173E58">
        <w:rPr>
          <w:rFonts w:ascii="TH SarabunPSK" w:hAnsi="TH SarabunPSK" w:cs="TH SarabunPSK"/>
          <w:sz w:val="32"/>
          <w:szCs w:val="32"/>
        </w:rPr>
        <w:t xml:space="preserve">) </w:t>
      </w:r>
      <w:r w:rsidRPr="00173E58">
        <w:rPr>
          <w:rFonts w:ascii="TH SarabunPSK" w:hAnsi="TH SarabunPSK" w:cs="TH SarabunPSK"/>
          <w:sz w:val="32"/>
          <w:szCs w:val="32"/>
          <w:cs/>
        </w:rPr>
        <w:t>ไปใช้ในการประกันคุณภ</w:t>
      </w:r>
      <w:r w:rsidR="001B63C3">
        <w:rPr>
          <w:rFonts w:ascii="TH SarabunPSK" w:hAnsi="TH SarabunPSK" w:cs="TH SarabunPSK"/>
          <w:sz w:val="32"/>
          <w:szCs w:val="32"/>
          <w:cs/>
        </w:rPr>
        <w:t xml:space="preserve">าพภายใน ลงวันที่ 2 เมษายน 2556 </w:t>
      </w:r>
      <w:r w:rsidRPr="00173E58">
        <w:rPr>
          <w:rFonts w:ascii="TH SarabunPSK" w:hAnsi="TH SarabunPSK" w:cs="TH SarabunPSK"/>
          <w:sz w:val="32"/>
          <w:szCs w:val="32"/>
          <w:cs/>
        </w:rPr>
        <w:t xml:space="preserve">และได้จัดประชุมสัมมนา เรื่องนโยบายและแนวทางการกำกับคุณภาพการศึกษาระดับอุดมศึกษา เมื่อวันที่ 7 พฤษภาคม 2556 เพื่อชี้แจงแนวทางการกำกับดูแลคุณภาพการศึกษาให้สถาบันอุดมศึกษา สามารถเลือกนำแนวปฏิบัติในการติดตามตรวจสอบคุณภาพการศึกษาไปปฏิบัติและเกิดการพัฒนาคุณภาพอุดมศึกษาของไทยให้มีคุณภาพอย่างก้าวกระโดด </w:t>
      </w:r>
    </w:p>
    <w:p w:rsidR="00FB72F3" w:rsidRDefault="00FB72F3" w:rsidP="00D7243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72432" w:rsidRPr="00C537C7" w:rsidRDefault="00F80AF6" w:rsidP="00DF48AF">
      <w:pPr>
        <w:spacing w:after="0" w:line="36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60E9">
        <w:rPr>
          <w:rFonts w:ascii="TH SarabunPSK" w:hAnsi="TH SarabunPSK" w:cs="TH SarabunPSK"/>
          <w:sz w:val="32"/>
          <w:szCs w:val="32"/>
          <w:cs/>
        </w:rPr>
        <w:t xml:space="preserve">เพื่อเป็นการขยายผลและส่งเสริมให้สถาบันอุดมศึกษานำเกณฑ์ </w:t>
      </w:r>
      <w:proofErr w:type="spellStart"/>
      <w:r w:rsidRPr="00FF60E9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Pr="00FF60E9">
        <w:rPr>
          <w:rFonts w:ascii="TH SarabunPSK" w:hAnsi="TH SarabunPSK" w:cs="TH SarabunPSK"/>
          <w:sz w:val="32"/>
          <w:szCs w:val="32"/>
        </w:rPr>
        <w:t xml:space="preserve"> </w:t>
      </w:r>
      <w:r w:rsidRPr="00FF60E9">
        <w:rPr>
          <w:rFonts w:ascii="TH SarabunPSK" w:hAnsi="TH SarabunPSK" w:cs="TH SarabunPSK"/>
          <w:sz w:val="32"/>
          <w:szCs w:val="32"/>
          <w:cs/>
        </w:rPr>
        <w:t>ไปใช้ในการบริหารองค์การอย่างก้าวกระโดดเพื่อไปสู่ความเป็นเลิศทางการศึกษา</w:t>
      </w:r>
      <w:r w:rsidR="009A67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539C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สำนักงานคณะกรรมการการอุดมศึกษาจึงเห็นสมควรจัด</w:t>
      </w:r>
      <w:r w:rsidR="009A67B0">
        <w:rPr>
          <w:rFonts w:ascii="TH SarabunPSK" w:hAnsi="TH SarabunPSK" w:cs="TH SarabunPSK" w:hint="cs"/>
          <w:sz w:val="32"/>
          <w:szCs w:val="32"/>
          <w:cs/>
        </w:rPr>
        <w:t>ให้มี</w:t>
      </w:r>
      <w:r w:rsidR="00B9539C">
        <w:rPr>
          <w:rFonts w:ascii="TH SarabunPSK" w:hAnsi="TH SarabunPSK" w:cs="TH SarabunPSK" w:hint="cs"/>
          <w:sz w:val="32"/>
          <w:szCs w:val="32"/>
          <w:cs/>
        </w:rPr>
        <w:t xml:space="preserve">การประชุมสัมมนา เรื่อง </w:t>
      </w:r>
      <w:r w:rsidR="00FD5B57" w:rsidRPr="00FD5B57">
        <w:rPr>
          <w:rFonts w:ascii="TH SarabunPSK" w:hAnsi="TH SarabunPSK" w:cs="TH SarabunPSK"/>
          <w:sz w:val="32"/>
          <w:szCs w:val="32"/>
        </w:rPr>
        <w:t>“</w:t>
      </w:r>
      <w:r w:rsidR="00FD5B57" w:rsidRPr="00FD5B57">
        <w:rPr>
          <w:rFonts w:ascii="TH SarabunPSK" w:hAnsi="TH SarabunPSK" w:cs="TH SarabunPSK"/>
          <w:sz w:val="32"/>
          <w:szCs w:val="32"/>
          <w:cs/>
        </w:rPr>
        <w:t>แนวทางในการนำเกณฑ์คุณภาพการศึกษา</w:t>
      </w:r>
      <w:r w:rsidR="00575555" w:rsidRPr="00575555">
        <w:rPr>
          <w:rFonts w:ascii="TH SarabunPSK" w:hAnsi="TH SarabunPSK" w:cs="TH SarabunPSK"/>
          <w:sz w:val="32"/>
          <w:szCs w:val="32"/>
          <w:cs/>
        </w:rPr>
        <w:t>เพื่อการดำเนินการที่เป็นเลิศ</w:t>
      </w:r>
      <w:r w:rsidR="00575555">
        <w:rPr>
          <w:rFonts w:ascii="TH SarabunPSK" w:hAnsi="TH SarabunPSK" w:cs="TH SarabunPSK" w:hint="cs"/>
          <w:sz w:val="32"/>
          <w:szCs w:val="32"/>
          <w:cs/>
        </w:rPr>
        <w:t>มา</w:t>
      </w:r>
      <w:r w:rsidR="00FD5B57" w:rsidRPr="00FD5B57">
        <w:rPr>
          <w:rFonts w:ascii="TH SarabunPSK" w:hAnsi="TH SarabunPSK" w:cs="TH SarabunPSK"/>
          <w:sz w:val="32"/>
          <w:szCs w:val="32"/>
          <w:cs/>
        </w:rPr>
        <w:t>ใช้ในการประกันคุณภาพการศึกษาภายใน</w:t>
      </w:r>
      <w:r w:rsidR="00FD5B57" w:rsidRPr="00FD5B57">
        <w:rPr>
          <w:rFonts w:ascii="TH SarabunPSK" w:hAnsi="TH SarabunPSK" w:cs="TH SarabunPSK"/>
          <w:sz w:val="32"/>
          <w:szCs w:val="32"/>
        </w:rPr>
        <w:t>”</w:t>
      </w:r>
      <w:r w:rsidR="000C31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539C">
        <w:rPr>
          <w:rFonts w:ascii="TH SarabunPSK" w:hAnsi="TH SarabunPSK" w:cs="TH SarabunPSK" w:hint="cs"/>
          <w:sz w:val="32"/>
          <w:szCs w:val="32"/>
          <w:cs/>
        </w:rPr>
        <w:t>ขึ้น</w:t>
      </w:r>
      <w:r w:rsidR="000C31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539C">
        <w:rPr>
          <w:rFonts w:ascii="TH SarabunPSK" w:hAnsi="TH SarabunPSK" w:cs="TH SarabunPSK" w:hint="cs"/>
          <w:sz w:val="32"/>
          <w:szCs w:val="32"/>
          <w:cs/>
        </w:rPr>
        <w:t>โดยมีวัตถุประสงค์เพื่อ</w:t>
      </w:r>
      <w:r w:rsidR="000055A9">
        <w:rPr>
          <w:rFonts w:ascii="TH SarabunPSK" w:hAnsi="TH SarabunPSK" w:cs="TH SarabunPSK" w:hint="cs"/>
          <w:sz w:val="32"/>
          <w:szCs w:val="32"/>
          <w:cs/>
        </w:rPr>
        <w:t>ชี้แจง</w:t>
      </w:r>
      <w:r w:rsidR="00B9539C">
        <w:rPr>
          <w:rFonts w:ascii="TH SarabunPSK" w:hAnsi="TH SarabunPSK" w:cs="TH SarabunPSK" w:hint="cs"/>
          <w:sz w:val="32"/>
          <w:szCs w:val="32"/>
          <w:cs/>
        </w:rPr>
        <w:t>ให้สถาบันอุดมศึกษา</w:t>
      </w:r>
      <w:r w:rsidR="00FD5B57" w:rsidRPr="00FD5B57">
        <w:rPr>
          <w:rFonts w:ascii="TH SarabunPSK" w:hAnsi="TH SarabunPSK" w:cs="TH SarabunPSK"/>
          <w:sz w:val="32"/>
          <w:szCs w:val="32"/>
          <w:cs/>
        </w:rPr>
        <w:t>หรือคณะวิชาที่มีผลการประเมิน</w:t>
      </w:r>
    </w:p>
    <w:p w:rsidR="00B9539C" w:rsidRPr="00B9539C" w:rsidRDefault="00FD5B57" w:rsidP="00DF48AF">
      <w:p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D5B57">
        <w:rPr>
          <w:rFonts w:ascii="TH SarabunPSK" w:hAnsi="TH SarabunPSK" w:cs="TH SarabunPSK"/>
          <w:sz w:val="32"/>
          <w:szCs w:val="32"/>
          <w:cs/>
        </w:rPr>
        <w:t>คุณภาพการศึกษาภ</w:t>
      </w:r>
      <w:r w:rsidR="00D45B18">
        <w:rPr>
          <w:rFonts w:ascii="TH SarabunPSK" w:hAnsi="TH SarabunPSK" w:cs="TH SarabunPSK"/>
          <w:sz w:val="32"/>
          <w:szCs w:val="32"/>
          <w:cs/>
        </w:rPr>
        <w:t xml:space="preserve">ายในได้มาตรฐานอยู่ในระดับดีมาก </w:t>
      </w:r>
      <w:r w:rsidR="00D45B18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FD5B57">
        <w:rPr>
          <w:rFonts w:ascii="TH SarabunPSK" w:hAnsi="TH SarabunPSK" w:cs="TH SarabunPSK"/>
          <w:sz w:val="32"/>
          <w:szCs w:val="32"/>
          <w:cs/>
        </w:rPr>
        <w:t>มีผลการประเมินคุณภาพภายนอกรอบสามได้มาตรฐานในระดับดีมาก</w:t>
      </w:r>
      <w:r w:rsidR="00B9539C">
        <w:rPr>
          <w:rFonts w:ascii="TH SarabunPSK" w:hAnsi="TH SarabunPSK" w:cs="TH SarabunPSK" w:hint="cs"/>
          <w:sz w:val="32"/>
          <w:szCs w:val="32"/>
          <w:cs/>
        </w:rPr>
        <w:t>ได้รับทราบรายละเอียดของ</w:t>
      </w:r>
      <w:r w:rsidRPr="00FD5B57">
        <w:rPr>
          <w:rFonts w:ascii="TH SarabunPSK" w:hAnsi="TH SarabunPSK" w:cs="TH SarabunPSK"/>
          <w:sz w:val="32"/>
          <w:szCs w:val="32"/>
          <w:cs/>
        </w:rPr>
        <w:t>แนวทางในการนำเกณฑ์คุณภาพการศึกษา</w:t>
      </w:r>
      <w:r w:rsidR="00575555" w:rsidRPr="00575555">
        <w:rPr>
          <w:rFonts w:ascii="TH SarabunPSK" w:hAnsi="TH SarabunPSK" w:cs="TH SarabunPSK"/>
          <w:sz w:val="32"/>
          <w:szCs w:val="32"/>
          <w:cs/>
        </w:rPr>
        <w:t>เพื่อการดำเนินการที่เป็นเลิศ</w:t>
      </w:r>
      <w:r w:rsidR="00575555">
        <w:rPr>
          <w:rFonts w:ascii="TH SarabunPSK" w:hAnsi="TH SarabunPSK" w:cs="TH SarabunPSK" w:hint="cs"/>
          <w:sz w:val="32"/>
          <w:szCs w:val="32"/>
          <w:cs/>
        </w:rPr>
        <w:t>มา</w:t>
      </w:r>
      <w:r w:rsidRPr="00FD5B57">
        <w:rPr>
          <w:rFonts w:ascii="TH SarabunPSK" w:hAnsi="TH SarabunPSK" w:cs="TH SarabunPSK"/>
          <w:sz w:val="32"/>
          <w:szCs w:val="32"/>
          <w:cs/>
        </w:rPr>
        <w:t>ใช้ในการประกันคุณภาพการศึกษาภายใน</w:t>
      </w:r>
      <w:r w:rsidR="000C315C" w:rsidRPr="000C315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0055A9" w:rsidRPr="000C315C">
        <w:rPr>
          <w:rFonts w:ascii="TH SarabunPSK" w:hAnsi="TH SarabunPSK" w:cs="TH SarabunPSK" w:hint="cs"/>
          <w:spacing w:val="-6"/>
          <w:sz w:val="32"/>
          <w:szCs w:val="32"/>
          <w:cs/>
        </w:rPr>
        <w:t>และร่วมแลกเปลี่ยนความคิดเห็นในการพัฒนาคุณภาพการจัดการศึกษาไปสู่ความเป็นเลิศ</w:t>
      </w:r>
      <w:r w:rsidR="000055A9">
        <w:rPr>
          <w:rFonts w:ascii="TH SarabunPSK" w:hAnsi="TH SarabunPSK" w:cs="TH SarabunPSK" w:hint="cs"/>
          <w:sz w:val="32"/>
          <w:szCs w:val="32"/>
          <w:cs/>
        </w:rPr>
        <w:t>อย่างก้าวกระโดด</w:t>
      </w:r>
    </w:p>
    <w:p w:rsidR="009A67B0" w:rsidRDefault="009A67B0" w:rsidP="00DF48AF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8227C" w:rsidRPr="00FA46FE" w:rsidRDefault="005D6CD6" w:rsidP="00DF48AF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46FE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3D110C" w:rsidRDefault="00FA0574" w:rsidP="00DF48AF">
      <w:pPr>
        <w:pStyle w:val="ListParagraph"/>
        <w:numPr>
          <w:ilvl w:val="0"/>
          <w:numId w:val="15"/>
        </w:num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เพื่อสร้างความเข้าใจใน</w:t>
      </w:r>
      <w:r w:rsidRPr="00FA0574">
        <w:rPr>
          <w:rFonts w:ascii="TH SarabunPSK" w:hAnsi="TH SarabunPSK" w:cs="TH SarabunPSK"/>
          <w:sz w:val="32"/>
          <w:szCs w:val="32"/>
          <w:cs/>
        </w:rPr>
        <w:t>แนวทางการนำเกณฑ์คุณภาพการศึกษา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เพื่อการดำเนินการที่</w:t>
      </w:r>
      <w:r w:rsidRPr="00FA0574">
        <w:rPr>
          <w:rFonts w:ascii="TH SarabunPSK" w:hAnsi="TH SarabunPSK" w:cs="TH SarabunPSK"/>
          <w:sz w:val="32"/>
          <w:szCs w:val="32"/>
          <w:cs/>
        </w:rPr>
        <w:t xml:space="preserve">เป็นเลิศ </w:t>
      </w:r>
    </w:p>
    <w:p w:rsidR="00FA0574" w:rsidRPr="003D110C" w:rsidRDefault="00FA0574" w:rsidP="00DF48AF">
      <w:p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3D110C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3D110C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Pr="003D110C">
        <w:rPr>
          <w:rFonts w:ascii="TH SarabunPSK" w:hAnsi="TH SarabunPSK" w:cs="TH SarabunPSK"/>
          <w:sz w:val="32"/>
          <w:szCs w:val="32"/>
        </w:rPr>
        <w:t xml:space="preserve">) </w:t>
      </w:r>
      <w:r w:rsidR="00265264" w:rsidRPr="003D110C">
        <w:rPr>
          <w:rFonts w:ascii="TH SarabunPSK" w:hAnsi="TH SarabunPSK" w:cs="TH SarabunPSK" w:hint="cs"/>
          <w:sz w:val="32"/>
          <w:szCs w:val="32"/>
          <w:cs/>
        </w:rPr>
        <w:t>มา</w:t>
      </w:r>
      <w:r w:rsidRPr="003D110C">
        <w:rPr>
          <w:rFonts w:ascii="TH SarabunPSK" w:hAnsi="TH SarabunPSK" w:cs="TH SarabunPSK"/>
          <w:sz w:val="32"/>
          <w:szCs w:val="32"/>
          <w:cs/>
        </w:rPr>
        <w:t>ใช้ในการประกันคุณภาพภายใน</w:t>
      </w:r>
    </w:p>
    <w:p w:rsidR="003D110C" w:rsidRDefault="00575555" w:rsidP="00DF48AF">
      <w:pPr>
        <w:pStyle w:val="ListParagraph"/>
        <w:numPr>
          <w:ilvl w:val="0"/>
          <w:numId w:val="15"/>
        </w:num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เพื่อแลกเปลี่ยนข้อคิดเห็น</w:t>
      </w:r>
      <w:r w:rsidR="00265264">
        <w:rPr>
          <w:rFonts w:ascii="TH SarabunPSK" w:hAnsi="TH SarabunPSK" w:cs="TH SarabunPSK" w:hint="cs"/>
          <w:sz w:val="32"/>
          <w:szCs w:val="32"/>
          <w:cs/>
        </w:rPr>
        <w:t xml:space="preserve"> ข้อเสนอแนะเกี่ยวกับแนวทางการนำเกณฑ์</w:t>
      </w:r>
      <w:r w:rsidR="00265264" w:rsidRPr="00265264">
        <w:rPr>
          <w:rFonts w:ascii="TH SarabunPSK" w:hAnsi="TH SarabunPSK" w:cs="TH SarabunPSK"/>
          <w:sz w:val="32"/>
          <w:szCs w:val="32"/>
          <w:cs/>
        </w:rPr>
        <w:t>คุณภาพการศึกษาเพื่อการ</w:t>
      </w:r>
    </w:p>
    <w:p w:rsidR="00575555" w:rsidRPr="003D110C" w:rsidRDefault="00265264" w:rsidP="00DF48AF">
      <w:p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3D110C">
        <w:rPr>
          <w:rFonts w:ascii="TH SarabunPSK" w:hAnsi="TH SarabunPSK" w:cs="TH SarabunPSK"/>
          <w:sz w:val="32"/>
          <w:szCs w:val="32"/>
          <w:cs/>
        </w:rPr>
        <w:t>ดำเนินการที่เป็นเลิศ (</w:t>
      </w:r>
      <w:proofErr w:type="spellStart"/>
      <w:r w:rsidRPr="003D110C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Pr="003D110C">
        <w:rPr>
          <w:rFonts w:ascii="TH SarabunPSK" w:hAnsi="TH SarabunPSK" w:cs="TH SarabunPSK"/>
          <w:sz w:val="32"/>
          <w:szCs w:val="32"/>
        </w:rPr>
        <w:t xml:space="preserve">) </w:t>
      </w:r>
      <w:r w:rsidRPr="003D110C">
        <w:rPr>
          <w:rFonts w:ascii="TH SarabunPSK" w:hAnsi="TH SarabunPSK" w:cs="TH SarabunPSK"/>
          <w:sz w:val="32"/>
          <w:szCs w:val="32"/>
          <w:cs/>
        </w:rPr>
        <w:t>ไป</w:t>
      </w:r>
      <w:r w:rsidR="00D6210B" w:rsidRPr="003D110C">
        <w:rPr>
          <w:rFonts w:ascii="TH SarabunPSK" w:hAnsi="TH SarabunPSK" w:cs="TH SarabunPSK" w:hint="cs"/>
          <w:sz w:val="32"/>
          <w:szCs w:val="32"/>
          <w:cs/>
        </w:rPr>
        <w:t>ใช้ในการพัฒนาคุณภาพขององค์การทางการศึกษา</w:t>
      </w:r>
    </w:p>
    <w:p w:rsidR="003D110C" w:rsidRDefault="00D6210B" w:rsidP="00DF48AF">
      <w:pPr>
        <w:pStyle w:val="ListParagraph"/>
        <w:numPr>
          <w:ilvl w:val="0"/>
          <w:numId w:val="15"/>
        </w:num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เพื่อกระตุ้นให้สถาบันอุดมศึกษามีความตระหนักในการพัฒนาคุณภาพการจัดการศึกษา</w:t>
      </w:r>
      <w:r w:rsidR="003D110C">
        <w:rPr>
          <w:rFonts w:ascii="TH SarabunPSK" w:hAnsi="TH SarabunPSK" w:cs="TH SarabunPSK" w:hint="cs"/>
          <w:sz w:val="32"/>
          <w:szCs w:val="32"/>
          <w:cs/>
        </w:rPr>
        <w:t>อย่างยั่งยืน</w:t>
      </w:r>
    </w:p>
    <w:p w:rsidR="00D6210B" w:rsidRPr="003D110C" w:rsidRDefault="003D110C" w:rsidP="00DF48AF">
      <w:p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D110C">
        <w:rPr>
          <w:rFonts w:ascii="TH SarabunPSK" w:hAnsi="TH SarabunPSK" w:cs="TH SarabunPSK" w:hint="cs"/>
          <w:sz w:val="32"/>
          <w:szCs w:val="32"/>
          <w:cs/>
        </w:rPr>
        <w:t>และสามารถแข่งขันได้ทั้งในระดับชาติและนานาชาติ</w:t>
      </w:r>
    </w:p>
    <w:p w:rsidR="000055A9" w:rsidRDefault="000055A9" w:rsidP="00DF48AF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8227C" w:rsidRPr="00FA46FE" w:rsidRDefault="00A2312A" w:rsidP="00DF48AF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 เวลา </w:t>
      </w:r>
      <w:r w:rsidR="00FA0E9B" w:rsidRPr="00FA46FE">
        <w:rPr>
          <w:rFonts w:ascii="TH SarabunPSK" w:hAnsi="TH SarabunPSK" w:cs="TH SarabunPSK"/>
          <w:b/>
          <w:bCs/>
          <w:sz w:val="32"/>
          <w:szCs w:val="32"/>
          <w:cs/>
        </w:rPr>
        <w:t>และสถานที่</w:t>
      </w:r>
    </w:p>
    <w:p w:rsidR="00A2312A" w:rsidRPr="000055A9" w:rsidRDefault="005D6CD6" w:rsidP="00DF48AF">
      <w:p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A46FE">
        <w:rPr>
          <w:rFonts w:ascii="TH SarabunPSK" w:hAnsi="TH SarabunPSK" w:cs="TH SarabunPSK"/>
          <w:sz w:val="32"/>
          <w:szCs w:val="32"/>
          <w:cs/>
        </w:rPr>
        <w:tab/>
      </w:r>
      <w:r w:rsidR="0018511E">
        <w:rPr>
          <w:rFonts w:ascii="TH SarabunPSK" w:hAnsi="TH SarabunPSK" w:cs="TH SarabunPSK" w:hint="cs"/>
          <w:sz w:val="32"/>
          <w:szCs w:val="32"/>
          <w:cs/>
        </w:rPr>
        <w:t>วัน</w:t>
      </w:r>
      <w:r w:rsidR="00374BC9">
        <w:rPr>
          <w:rFonts w:ascii="TH SarabunPSK" w:hAnsi="TH SarabunPSK" w:cs="TH SarabunPSK" w:hint="cs"/>
          <w:sz w:val="32"/>
          <w:szCs w:val="32"/>
          <w:cs/>
        </w:rPr>
        <w:t>จันทร์</w:t>
      </w:r>
      <w:r w:rsidR="0018511E">
        <w:rPr>
          <w:rFonts w:ascii="TH SarabunPSK" w:hAnsi="TH SarabunPSK" w:cs="TH SarabunPSK" w:hint="cs"/>
          <w:sz w:val="32"/>
          <w:szCs w:val="32"/>
          <w:cs/>
        </w:rPr>
        <w:t>ที่ 25 พฤศจิกายน 2556</w:t>
      </w:r>
      <w:r w:rsidR="00A2312A">
        <w:rPr>
          <w:rFonts w:ascii="TH SarabunPSK" w:hAnsi="TH SarabunPSK" w:cs="TH SarabunPSK" w:hint="cs"/>
          <w:sz w:val="32"/>
          <w:szCs w:val="32"/>
          <w:cs/>
        </w:rPr>
        <w:t xml:space="preserve"> เวลา </w:t>
      </w:r>
      <w:r w:rsidR="00FA0574">
        <w:rPr>
          <w:rFonts w:ascii="TH SarabunPSK" w:hAnsi="TH SarabunPSK" w:cs="TH SarabunPSK" w:hint="cs"/>
          <w:sz w:val="32"/>
          <w:szCs w:val="32"/>
          <w:cs/>
        </w:rPr>
        <w:t xml:space="preserve">10.00 </w:t>
      </w:r>
      <w:r w:rsidR="00A2312A">
        <w:rPr>
          <w:rFonts w:ascii="TH SarabunPSK" w:hAnsi="TH SarabunPSK" w:cs="TH SarabunPSK" w:hint="cs"/>
          <w:sz w:val="32"/>
          <w:szCs w:val="32"/>
          <w:cs/>
        </w:rPr>
        <w:t xml:space="preserve">น. ณ </w:t>
      </w:r>
      <w:r w:rsidR="00FA0574" w:rsidRPr="00FA0574">
        <w:rPr>
          <w:rFonts w:ascii="TH SarabunPSK" w:hAnsi="TH SarabunPSK" w:cs="TH SarabunPSK"/>
          <w:sz w:val="32"/>
          <w:szCs w:val="32"/>
          <w:cs/>
        </w:rPr>
        <w:t xml:space="preserve">โรงแรมเซ็นจูรี่ </w:t>
      </w:r>
      <w:proofErr w:type="spellStart"/>
      <w:r w:rsidR="00FA0574" w:rsidRPr="00FA0574">
        <w:rPr>
          <w:rFonts w:ascii="TH SarabunPSK" w:hAnsi="TH SarabunPSK" w:cs="TH SarabunPSK"/>
          <w:sz w:val="32"/>
          <w:szCs w:val="32"/>
          <w:cs/>
        </w:rPr>
        <w:t>พาร์ค</w:t>
      </w:r>
      <w:proofErr w:type="spellEnd"/>
      <w:r w:rsidR="00FA0574" w:rsidRPr="00FA057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55A9">
        <w:rPr>
          <w:rFonts w:ascii="TH SarabunPSK" w:hAnsi="TH SarabunPSK" w:cs="TH SarabunPSK" w:hint="cs"/>
          <w:sz w:val="32"/>
          <w:szCs w:val="32"/>
          <w:cs/>
        </w:rPr>
        <w:t xml:space="preserve">กรุงเทพฯ </w:t>
      </w:r>
    </w:p>
    <w:p w:rsidR="007F12F6" w:rsidRPr="00FA46FE" w:rsidRDefault="007F12F6" w:rsidP="00DF48AF">
      <w:p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B8227C" w:rsidRPr="00FA46FE" w:rsidRDefault="00E62F9A" w:rsidP="00DF48AF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46FE">
        <w:rPr>
          <w:rFonts w:ascii="TH SarabunPSK" w:hAnsi="TH SarabunPSK" w:cs="TH SarabunPSK"/>
          <w:b/>
          <w:bCs/>
          <w:sz w:val="32"/>
          <w:szCs w:val="32"/>
          <w:cs/>
        </w:rPr>
        <w:t>ผู้</w:t>
      </w:r>
      <w:r w:rsidR="005D6CD6" w:rsidRPr="00FA46FE">
        <w:rPr>
          <w:rFonts w:ascii="TH SarabunPSK" w:hAnsi="TH SarabunPSK" w:cs="TH SarabunPSK"/>
          <w:b/>
          <w:bCs/>
          <w:sz w:val="32"/>
          <w:szCs w:val="32"/>
          <w:cs/>
        </w:rPr>
        <w:t>เข้า</w:t>
      </w:r>
      <w:r w:rsidR="00A2312A">
        <w:rPr>
          <w:rFonts w:ascii="TH SarabunPSK" w:hAnsi="TH SarabunPSK" w:cs="TH SarabunPSK" w:hint="cs"/>
          <w:b/>
          <w:bCs/>
          <w:sz w:val="32"/>
          <w:szCs w:val="32"/>
          <w:cs/>
        </w:rPr>
        <w:t>ร่วมประชุม</w:t>
      </w:r>
      <w:r w:rsidRPr="00FA46F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2312A" w:rsidRDefault="00E62F9A" w:rsidP="00DF48AF">
      <w:p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FA46FE">
        <w:rPr>
          <w:rFonts w:ascii="TH SarabunPSK" w:hAnsi="TH SarabunPSK" w:cs="TH SarabunPSK"/>
          <w:sz w:val="32"/>
          <w:szCs w:val="32"/>
        </w:rPr>
        <w:tab/>
      </w:r>
      <w:r w:rsidR="00A2312A">
        <w:rPr>
          <w:rFonts w:ascii="TH SarabunPSK" w:hAnsi="TH SarabunPSK" w:cs="TH SarabunPSK" w:hint="cs"/>
          <w:sz w:val="32"/>
          <w:szCs w:val="32"/>
          <w:cs/>
        </w:rPr>
        <w:t xml:space="preserve">จำนวนประมาณ </w:t>
      </w:r>
      <w:r w:rsidR="003D110C">
        <w:rPr>
          <w:rFonts w:ascii="TH SarabunPSK" w:hAnsi="TH SarabunPSK" w:cs="TH SarabunPSK" w:hint="cs"/>
          <w:sz w:val="32"/>
          <w:szCs w:val="32"/>
          <w:cs/>
        </w:rPr>
        <w:t xml:space="preserve">100 </w:t>
      </w:r>
      <w:r w:rsidR="00A2312A">
        <w:rPr>
          <w:rFonts w:ascii="TH SarabunPSK" w:hAnsi="TH SarabunPSK" w:cs="TH SarabunPSK" w:hint="cs"/>
          <w:sz w:val="32"/>
          <w:szCs w:val="32"/>
          <w:cs/>
        </w:rPr>
        <w:t>คน ประกอบด้วย</w:t>
      </w:r>
    </w:p>
    <w:p w:rsidR="007F12F6" w:rsidRDefault="00A2312A" w:rsidP="00DF48AF">
      <w:pPr>
        <w:pStyle w:val="ListParagraph"/>
        <w:numPr>
          <w:ilvl w:val="0"/>
          <w:numId w:val="14"/>
        </w:numPr>
        <w:tabs>
          <w:tab w:val="left" w:pos="1843"/>
        </w:tabs>
        <w:spacing w:after="0" w:line="360" w:lineRule="exact"/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A2312A">
        <w:rPr>
          <w:rFonts w:ascii="TH SarabunPSK" w:hAnsi="TH SarabunPSK" w:cs="TH SarabunPSK" w:hint="cs"/>
          <w:sz w:val="32"/>
          <w:szCs w:val="32"/>
          <w:cs/>
        </w:rPr>
        <w:t>ผู้บริหารสถาบันอุดมศึกษา</w:t>
      </w:r>
      <w:r w:rsidR="0018511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3D110C">
        <w:rPr>
          <w:rFonts w:ascii="TH SarabunPSK" w:hAnsi="TH SarabunPSK" w:cs="TH SarabunPSK" w:hint="cs"/>
          <w:sz w:val="32"/>
          <w:szCs w:val="32"/>
          <w:cs/>
        </w:rPr>
        <w:t xml:space="preserve"> 24 </w:t>
      </w:r>
      <w:r w:rsidR="0018511E">
        <w:rPr>
          <w:rFonts w:ascii="TH SarabunPSK" w:hAnsi="TH SarabunPSK" w:cs="TH SarabunPSK" w:hint="cs"/>
          <w:sz w:val="32"/>
          <w:szCs w:val="32"/>
          <w:cs/>
        </w:rPr>
        <w:t>แห่ง</w:t>
      </w:r>
      <w:r w:rsidRPr="00A231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="00B8227C">
        <w:rPr>
          <w:rFonts w:ascii="TH SarabunPSK" w:hAnsi="TH SarabunPSK" w:cs="TH SarabunPSK" w:hint="cs"/>
          <w:sz w:val="32"/>
          <w:szCs w:val="32"/>
          <w:cs/>
        </w:rPr>
        <w:t xml:space="preserve">อธิการบดี </w:t>
      </w:r>
      <w:r w:rsidR="003D110C">
        <w:rPr>
          <w:rFonts w:ascii="TH SarabunPSK" w:hAnsi="TH SarabunPSK" w:cs="TH SarabunPSK" w:hint="cs"/>
          <w:sz w:val="32"/>
          <w:szCs w:val="32"/>
          <w:cs/>
        </w:rPr>
        <w:t>หรือ</w:t>
      </w:r>
      <w:r>
        <w:rPr>
          <w:rFonts w:ascii="TH SarabunPSK" w:hAnsi="TH SarabunPSK" w:cs="TH SarabunPSK" w:hint="cs"/>
          <w:sz w:val="32"/>
          <w:szCs w:val="32"/>
          <w:cs/>
        </w:rPr>
        <w:t>รองอธิการบดีที่ดูแลด้านวิชาการและการประกันคุณภาพ</w:t>
      </w:r>
      <w:r w:rsidR="003D110C">
        <w:rPr>
          <w:rFonts w:ascii="TH SarabunPSK" w:hAnsi="TH SarabunPSK" w:cs="TH SarabunPSK" w:hint="cs"/>
          <w:sz w:val="32"/>
          <w:szCs w:val="32"/>
          <w:cs/>
        </w:rPr>
        <w:t xml:space="preserve"> และผู้ที่รับผิดชอบเกี่ยวกับการประกันคุณภาพการศึกษาในสถาบันอุดมศึกษา</w:t>
      </w:r>
    </w:p>
    <w:p w:rsidR="00A2312A" w:rsidRPr="00A2312A" w:rsidRDefault="00A2312A" w:rsidP="00DF48AF">
      <w:pPr>
        <w:pStyle w:val="ListParagraph"/>
        <w:numPr>
          <w:ilvl w:val="0"/>
          <w:numId w:val="14"/>
        </w:num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ผู้บริหารและข้าราชการสำนักงานคณะกรรมการการอุดมศึกษา</w:t>
      </w:r>
    </w:p>
    <w:p w:rsidR="00966A88" w:rsidRPr="00FA46FE" w:rsidRDefault="00966A88" w:rsidP="00DF48AF">
      <w:pPr>
        <w:pStyle w:val="ListParagraph"/>
        <w:tabs>
          <w:tab w:val="left" w:pos="1843"/>
        </w:tabs>
        <w:spacing w:after="0" w:line="360" w:lineRule="exact"/>
        <w:ind w:left="1440"/>
        <w:jc w:val="thaiDistribute"/>
        <w:rPr>
          <w:rFonts w:ascii="TH SarabunPSK" w:hAnsi="TH SarabunPSK" w:cs="TH SarabunPSK"/>
          <w:sz w:val="32"/>
          <w:szCs w:val="32"/>
        </w:rPr>
      </w:pPr>
    </w:p>
    <w:p w:rsidR="00B8227C" w:rsidRPr="00FA46FE" w:rsidRDefault="007F12F6" w:rsidP="00DF48AF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46FE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หน่วยงานที่</w:t>
      </w:r>
      <w:r w:rsidR="00A17092" w:rsidRPr="00FA46FE">
        <w:rPr>
          <w:rFonts w:ascii="TH SarabunPSK" w:hAnsi="TH SarabunPSK" w:cs="TH SarabunPSK"/>
          <w:b/>
          <w:bCs/>
          <w:sz w:val="32"/>
          <w:szCs w:val="32"/>
          <w:cs/>
        </w:rPr>
        <w:t>รับผิดชอบ</w:t>
      </w:r>
    </w:p>
    <w:p w:rsidR="00A17092" w:rsidRPr="00FA46FE" w:rsidRDefault="00E62F9A" w:rsidP="00DF48AF">
      <w:pPr>
        <w:spacing w:after="0" w:line="360" w:lineRule="exac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A46FE">
        <w:rPr>
          <w:rFonts w:ascii="TH SarabunPSK" w:hAnsi="TH SarabunPSK" w:cs="TH SarabunPSK"/>
          <w:sz w:val="32"/>
          <w:szCs w:val="32"/>
          <w:cs/>
        </w:rPr>
        <w:t xml:space="preserve">สำนักมาตรฐานและประเมินผลอุดมศึกษา </w:t>
      </w:r>
      <w:r w:rsidR="00A17092" w:rsidRPr="00FA46FE">
        <w:rPr>
          <w:rFonts w:ascii="TH SarabunPSK" w:hAnsi="TH SarabunPSK" w:cs="TH SarabunPSK"/>
          <w:sz w:val="32"/>
          <w:szCs w:val="32"/>
          <w:cs/>
        </w:rPr>
        <w:t xml:space="preserve">สำนักงานคณะกรรมการการอุดมศึกษา </w:t>
      </w:r>
    </w:p>
    <w:p w:rsidR="00A17092" w:rsidRPr="00FA46FE" w:rsidRDefault="00A17092" w:rsidP="00DF48AF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8227C" w:rsidRPr="00FA46FE" w:rsidRDefault="005D6CD6" w:rsidP="00DF48AF">
      <w:pPr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FA46FE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FA46FE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DF2456" w:rsidRPr="00E402B6" w:rsidRDefault="00492419" w:rsidP="00DF48AF">
      <w:pPr>
        <w:spacing w:after="0" w:line="36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92419">
        <w:rPr>
          <w:rFonts w:ascii="TH SarabunPSK" w:hAnsi="TH SarabunPSK" w:cs="TH SarabunPSK"/>
          <w:sz w:val="32"/>
          <w:szCs w:val="32"/>
          <w:cs/>
        </w:rPr>
        <w:t>จากแผนงบประมาณตามผลผลิต / โครงการ ปีงบประมาณ พ.ศ. 2557 แผนงานขยายโอกาสและพัฒนาคุณภาพการศึกษา ผลผลิตที่ 3: มาตรฐานการพัฒนาอุดมศึกษา กิจกรรม : ส่งเสริมและพัฒนาคุณภาพและมาตรฐานอุดมศึกษา งบรายจ่ายอื่น ค่าใช้จ่ายการพัฒนาระบบกลไกการประกันคุณภาพการศึกษา</w:t>
      </w:r>
      <w:r w:rsidR="009D3F9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F2456" w:rsidRDefault="00DF2456" w:rsidP="00DF48AF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D6CD6" w:rsidRDefault="005D6CD6" w:rsidP="00DF48AF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46FE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413D7E" w:rsidRDefault="00867861" w:rsidP="00DF48AF">
      <w:pPr>
        <w:tabs>
          <w:tab w:val="left" w:pos="720"/>
          <w:tab w:val="left" w:pos="1843"/>
        </w:tabs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2312A" w:rsidRPr="00A2312A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="000055A9">
        <w:rPr>
          <w:rFonts w:ascii="TH SarabunPSK" w:hAnsi="TH SarabunPSK" w:cs="TH SarabunPSK" w:hint="cs"/>
          <w:sz w:val="32"/>
          <w:szCs w:val="32"/>
          <w:cs/>
        </w:rPr>
        <w:t>มีความมุ่งมั่น</w:t>
      </w:r>
      <w:r w:rsidR="004A5935">
        <w:rPr>
          <w:rFonts w:ascii="TH SarabunPSK" w:hAnsi="TH SarabunPSK" w:cs="TH SarabunPSK" w:hint="cs"/>
          <w:sz w:val="32"/>
          <w:szCs w:val="32"/>
          <w:cs/>
        </w:rPr>
        <w:t>ในการพัฒนาคุณภาพการบริหารจัดการองค์ก</w:t>
      </w:r>
      <w:r w:rsidR="00B8227C">
        <w:rPr>
          <w:rFonts w:ascii="TH SarabunPSK" w:hAnsi="TH SarabunPSK" w:cs="TH SarabunPSK" w:hint="cs"/>
          <w:sz w:val="32"/>
          <w:szCs w:val="32"/>
          <w:cs/>
        </w:rPr>
        <w:t>า</w:t>
      </w:r>
      <w:r w:rsidR="004A5935">
        <w:rPr>
          <w:rFonts w:ascii="TH SarabunPSK" w:hAnsi="TH SarabunPSK" w:cs="TH SarabunPSK" w:hint="cs"/>
          <w:sz w:val="32"/>
          <w:szCs w:val="32"/>
          <w:cs/>
        </w:rPr>
        <w:t>รเพื่อการพัฒนาคุณภาพการจัดการศึกษาของสถาบันอุดมศึกษา</w:t>
      </w:r>
      <w:r w:rsidR="00A2312A" w:rsidRPr="00A2312A">
        <w:rPr>
          <w:rFonts w:ascii="TH SarabunPSK" w:hAnsi="TH SarabunPSK" w:cs="TH SarabunPSK" w:hint="cs"/>
          <w:sz w:val="32"/>
          <w:szCs w:val="32"/>
          <w:cs/>
        </w:rPr>
        <w:t>ไปสู่ความเป็นเลิศ</w:t>
      </w:r>
      <w:r w:rsidR="004A5935">
        <w:rPr>
          <w:rFonts w:ascii="TH SarabunPSK" w:hAnsi="TH SarabunPSK" w:cs="TH SarabunPSK" w:hint="cs"/>
          <w:sz w:val="32"/>
          <w:szCs w:val="32"/>
          <w:cs/>
        </w:rPr>
        <w:t>อย่างก้าวกระโด</w:t>
      </w:r>
      <w:r w:rsidR="00B8227C">
        <w:rPr>
          <w:rFonts w:ascii="TH SarabunPSK" w:hAnsi="TH SarabunPSK" w:cs="TH SarabunPSK" w:hint="cs"/>
          <w:sz w:val="32"/>
          <w:szCs w:val="32"/>
          <w:cs/>
        </w:rPr>
        <w:t>ด</w:t>
      </w:r>
      <w:r w:rsidR="004A59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312A" w:rsidRPr="00A2312A">
        <w:rPr>
          <w:rFonts w:ascii="TH SarabunPSK" w:hAnsi="TH SarabunPSK" w:cs="TH SarabunPSK"/>
          <w:sz w:val="32"/>
          <w:szCs w:val="32"/>
        </w:rPr>
        <w:t xml:space="preserve"> </w:t>
      </w:r>
      <w:r w:rsidR="00A2312A" w:rsidRPr="00A2312A">
        <w:rPr>
          <w:rFonts w:ascii="TH SarabunPSK" w:hAnsi="TH SarabunPSK" w:cs="TH SarabunPSK" w:hint="cs"/>
          <w:sz w:val="32"/>
          <w:szCs w:val="32"/>
          <w:cs/>
        </w:rPr>
        <w:t>และให้ความสนใจเข้าร่วม</w:t>
      </w:r>
      <w:r w:rsidR="00FA6C57">
        <w:rPr>
          <w:rFonts w:ascii="TH SarabunPSK" w:hAnsi="TH SarabunPSK" w:cs="TH SarabunPSK" w:hint="cs"/>
          <w:sz w:val="32"/>
          <w:szCs w:val="32"/>
          <w:cs/>
        </w:rPr>
        <w:t>ใน</w:t>
      </w:r>
      <w:r w:rsidR="00FA6C57" w:rsidRPr="00FA6C57">
        <w:rPr>
          <w:rFonts w:ascii="TH SarabunPSK" w:hAnsi="TH SarabunPSK" w:cs="TH SarabunPSK"/>
          <w:sz w:val="32"/>
          <w:szCs w:val="32"/>
          <w:cs/>
        </w:rPr>
        <w:t>แนวทางการนำเกณฑ์คุณภาพการศึกษาสู่ความเป็นเลิศไปใช</w:t>
      </w:r>
      <w:r w:rsidR="00FA6C57">
        <w:rPr>
          <w:rFonts w:ascii="TH SarabunPSK" w:hAnsi="TH SarabunPSK" w:cs="TH SarabunPSK"/>
          <w:sz w:val="32"/>
          <w:szCs w:val="32"/>
          <w:cs/>
        </w:rPr>
        <w:t>้ในการประกันคุณภาพการศึกษาภายใน</w:t>
      </w:r>
      <w:r w:rsidR="004A5935">
        <w:rPr>
          <w:rFonts w:ascii="TH SarabunPSK" w:hAnsi="TH SarabunPSK" w:cs="TH SarabunPSK" w:hint="cs"/>
          <w:sz w:val="32"/>
          <w:szCs w:val="32"/>
          <w:cs/>
        </w:rPr>
        <w:t>ในสถาบัน/คณะ</w:t>
      </w:r>
      <w:r w:rsidR="00B8227C">
        <w:rPr>
          <w:rFonts w:ascii="TH SarabunPSK" w:hAnsi="TH SarabunPSK" w:cs="TH SarabunPSK" w:hint="cs"/>
          <w:sz w:val="32"/>
          <w:szCs w:val="32"/>
          <w:cs/>
        </w:rPr>
        <w:t>วิชา</w:t>
      </w:r>
    </w:p>
    <w:p w:rsidR="00FB72F3" w:rsidRDefault="00FB72F3" w:rsidP="00DF48AF">
      <w:pPr>
        <w:tabs>
          <w:tab w:val="left" w:pos="720"/>
          <w:tab w:val="left" w:pos="1843"/>
        </w:tabs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374BC9" w:rsidRDefault="00787F81" w:rsidP="00374BC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87F81">
        <w:rPr>
          <w:rFonts w:ascii="TH SarabunPSK" w:hAnsi="TH SarabunPSK" w:cs="TH SarabunPSK" w:hint="cs"/>
          <w:b/>
          <w:bCs/>
          <w:sz w:val="32"/>
          <w:szCs w:val="32"/>
          <w:cs/>
        </w:rPr>
        <w:t>กำหนดการ</w:t>
      </w:r>
      <w:r w:rsidRPr="00787F81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โครงการประชุมสัมมนา </w:t>
      </w:r>
    </w:p>
    <w:p w:rsidR="00374BC9" w:rsidRDefault="00374BC9" w:rsidP="00374BC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4BC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Pr="00374BC9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374BC9">
        <w:rPr>
          <w:rFonts w:ascii="TH SarabunPSK" w:hAnsi="TH SarabunPSK" w:cs="TH SarabunPSK"/>
          <w:b/>
          <w:bCs/>
          <w:sz w:val="32"/>
          <w:szCs w:val="32"/>
          <w:cs/>
        </w:rPr>
        <w:t>แนวทางในการนำเกณฑ์คุณภาพการศึกษาเพื่อการดำเนินการที่เป็นเลิศ</w:t>
      </w:r>
    </w:p>
    <w:p w:rsidR="00374BC9" w:rsidRDefault="00374BC9" w:rsidP="00374BC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4BC9">
        <w:rPr>
          <w:rFonts w:ascii="TH SarabunPSK" w:hAnsi="TH SarabunPSK" w:cs="TH SarabunPSK"/>
          <w:b/>
          <w:bCs/>
          <w:sz w:val="32"/>
          <w:szCs w:val="32"/>
          <w:cs/>
        </w:rPr>
        <w:t>มาใช้ในการประกันคุณภาพการศึกษาภายใน</w:t>
      </w:r>
      <w:r w:rsidRPr="00374BC9">
        <w:rPr>
          <w:rFonts w:ascii="TH SarabunPSK" w:hAnsi="TH SarabunPSK" w:cs="TH SarabunPSK"/>
          <w:b/>
          <w:bCs/>
          <w:sz w:val="32"/>
          <w:szCs w:val="32"/>
        </w:rPr>
        <w:t xml:space="preserve">” </w:t>
      </w:r>
    </w:p>
    <w:p w:rsidR="00374BC9" w:rsidRDefault="00374BC9" w:rsidP="00787F81">
      <w:pPr>
        <w:tabs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4BC9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วันจันทร์ที่ 25 พฤศจิกายน 2556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4BC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10.00 น. </w:t>
      </w:r>
    </w:p>
    <w:p w:rsidR="00B31DBC" w:rsidRDefault="00374BC9" w:rsidP="00787F81">
      <w:pPr>
        <w:tabs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4BC9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โรงแรมเซ็นจูรี่ </w:t>
      </w:r>
      <w:proofErr w:type="spellStart"/>
      <w:r w:rsidRPr="00374BC9">
        <w:rPr>
          <w:rFonts w:ascii="TH SarabunPSK" w:hAnsi="TH SarabunPSK" w:cs="TH SarabunPSK"/>
          <w:b/>
          <w:bCs/>
          <w:sz w:val="32"/>
          <w:szCs w:val="32"/>
          <w:cs/>
        </w:rPr>
        <w:t>พาร์ค</w:t>
      </w:r>
      <w:proofErr w:type="spellEnd"/>
      <w:r w:rsidRPr="00374BC9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กรุงเทพฯ</w:t>
      </w:r>
    </w:p>
    <w:p w:rsidR="00374BC9" w:rsidRPr="00B31DBC" w:rsidRDefault="00374BC9" w:rsidP="00787F81">
      <w:pPr>
        <w:tabs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C15D3" w:rsidRDefault="00FC15D3" w:rsidP="004A5935">
      <w:pPr>
        <w:tabs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148" w:type="dxa"/>
        <w:tblInd w:w="-4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339"/>
      </w:tblGrid>
      <w:tr w:rsidR="00B31DBC" w:rsidTr="00B31DBC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1DBC" w:rsidRPr="00435DD0" w:rsidRDefault="00B31DBC" w:rsidP="00B31DBC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35D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8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31DBC" w:rsidRPr="00435DD0" w:rsidRDefault="00B31DBC" w:rsidP="00B31DBC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35D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</w:tr>
      <w:tr w:rsidR="00FC15D3" w:rsidTr="00B31DBC">
        <w:tc>
          <w:tcPr>
            <w:tcW w:w="1809" w:type="dxa"/>
            <w:tcBorders>
              <w:top w:val="single" w:sz="4" w:space="0" w:color="auto"/>
              <w:right w:val="single" w:sz="4" w:space="0" w:color="auto"/>
            </w:tcBorders>
          </w:tcPr>
          <w:p w:rsidR="00FC15D3" w:rsidRDefault="00FC15D3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09.30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10.00 น.</w:t>
            </w:r>
          </w:p>
        </w:tc>
        <w:tc>
          <w:tcPr>
            <w:tcW w:w="8339" w:type="dxa"/>
            <w:tcBorders>
              <w:top w:val="single" w:sz="4" w:space="0" w:color="auto"/>
              <w:left w:val="single" w:sz="4" w:space="0" w:color="auto"/>
            </w:tcBorders>
          </w:tcPr>
          <w:p w:rsidR="00FC15D3" w:rsidRDefault="00FC15D3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ลงทะเบียน พร้อมรับประทานอาหารว่างและเครื่องดื่ม</w:t>
            </w:r>
          </w:p>
          <w:p w:rsidR="00435DD0" w:rsidRDefault="00435DD0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15D3" w:rsidTr="00B31DBC">
        <w:tc>
          <w:tcPr>
            <w:tcW w:w="1809" w:type="dxa"/>
            <w:tcBorders>
              <w:right w:val="single" w:sz="4" w:space="0" w:color="auto"/>
            </w:tcBorders>
          </w:tcPr>
          <w:p w:rsidR="00FC15D3" w:rsidRDefault="00B31DBC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10.30 น.</w:t>
            </w:r>
          </w:p>
        </w:tc>
        <w:tc>
          <w:tcPr>
            <w:tcW w:w="8339" w:type="dxa"/>
            <w:tcBorders>
              <w:left w:val="single" w:sz="4" w:space="0" w:color="auto"/>
            </w:tcBorders>
          </w:tcPr>
          <w:p w:rsidR="00FC15D3" w:rsidRDefault="00B31DBC" w:rsidP="00374BC9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เปิดประชุมสัมมนาและให้นโยบาย</w:t>
            </w:r>
            <w:r w:rsidR="00374BC9"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การนำเกณฑ์คุณภาพการศึกษา</w:t>
            </w:r>
            <w:r w:rsidR="00374BC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ที่เป็นสากล</w:t>
            </w:r>
            <w:r w:rsidR="00374BC9"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มาใช้ในการ</w:t>
            </w:r>
            <w:r w:rsidR="00374BC9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พัฒนาคุณภาพการจัดการ</w:t>
            </w:r>
            <w:r w:rsidR="00374BC9"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</w:p>
          <w:p w:rsidR="00B31DBC" w:rsidRDefault="00B31DBC" w:rsidP="00374BC9">
            <w:p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รองเลขาธิการคณะกรรมการการอุดมศึกษา (</w:t>
            </w:r>
            <w:r w:rsidR="00374BC9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 w:rsidR="00374BC9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วราภรณ์</w:t>
            </w:r>
            <w:proofErr w:type="spellEnd"/>
            <w:r w:rsidR="00374B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สี</w:t>
            </w:r>
            <w:proofErr w:type="spellStart"/>
            <w:r w:rsidR="00374BC9">
              <w:rPr>
                <w:rFonts w:ascii="TH SarabunPSK" w:hAnsi="TH SarabunPSK" w:cs="TH SarabunPSK" w:hint="cs"/>
                <w:sz w:val="32"/>
                <w:szCs w:val="32"/>
                <w:cs/>
              </w:rPr>
              <w:t>หนาท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435DD0" w:rsidRDefault="00435DD0" w:rsidP="00374BC9">
            <w:p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C15D3" w:rsidTr="00B31DBC">
        <w:tc>
          <w:tcPr>
            <w:tcW w:w="1809" w:type="dxa"/>
            <w:tcBorders>
              <w:right w:val="single" w:sz="4" w:space="0" w:color="auto"/>
            </w:tcBorders>
          </w:tcPr>
          <w:p w:rsidR="00FC15D3" w:rsidRDefault="00B31DBC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11.30 น.</w:t>
            </w:r>
          </w:p>
        </w:tc>
        <w:tc>
          <w:tcPr>
            <w:tcW w:w="8339" w:type="dxa"/>
            <w:tcBorders>
              <w:left w:val="single" w:sz="4" w:space="0" w:color="auto"/>
            </w:tcBorders>
          </w:tcPr>
          <w:p w:rsidR="00374BC9" w:rsidRDefault="00374BC9" w:rsidP="00B31DBC">
            <w:p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แนวทางในการนำเกณฑ์คุณภาพการศึกษาเพื่อการดำเนินการที่เป็นเลิศมาใช้ในการประกันคุณภาพการศึกษาภายใน</w:t>
            </w:r>
          </w:p>
          <w:p w:rsidR="00374BC9" w:rsidRPr="00374BC9" w:rsidRDefault="00B31DBC" w:rsidP="00374BC9">
            <w:p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374BC9"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ศาสตราจารย์เกีย</w:t>
            </w:r>
            <w:r w:rsidR="00E82350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="00374BC9"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ติคุณอาวุธ ศรีสุกรี</w:t>
            </w:r>
          </w:p>
          <w:p w:rsidR="00374BC9" w:rsidRDefault="00374BC9" w:rsidP="00374BC9">
            <w:p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  <w:proofErr w:type="spellStart"/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นันทนา</w:t>
            </w:r>
            <w:proofErr w:type="spellEnd"/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proofErr w:type="spellStart"/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ริทรัพย์</w:t>
            </w:r>
          </w:p>
          <w:p w:rsidR="00374BC9" w:rsidRPr="00374BC9" w:rsidRDefault="00374BC9" w:rsidP="00374BC9">
            <w:p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  <w:proofErr w:type="spellStart"/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รัชต์วรรณ</w:t>
            </w:r>
            <w:proofErr w:type="spellEnd"/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proofErr w:type="spellStart"/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กาญ</w:t>
            </w:r>
            <w:proofErr w:type="spellEnd"/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จนปัญญาคม</w:t>
            </w:r>
          </w:p>
          <w:p w:rsidR="00374BC9" w:rsidRDefault="00374BC9" w:rsidP="00374BC9">
            <w:p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รองศาสตราจารย์ปรียานุช  แย้มวงษ์</w:t>
            </w:r>
          </w:p>
          <w:p w:rsidR="00FC15D3" w:rsidRDefault="00374BC9" w:rsidP="00374BC9">
            <w:p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ดำเนินรายการโดย </w:t>
            </w:r>
            <w:r w:rsidR="00435DD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435DD0" w:rsidRPr="00435D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นางสาวพรทิพย์  </w:t>
            </w:r>
            <w:proofErr w:type="spellStart"/>
            <w:r w:rsidR="00435DD0" w:rsidRPr="00435DD0">
              <w:rPr>
                <w:rFonts w:ascii="TH SarabunPSK" w:hAnsi="TH SarabunPSK" w:cs="TH SarabunPSK"/>
                <w:sz w:val="32"/>
                <w:szCs w:val="32"/>
                <w:cs/>
              </w:rPr>
              <w:t>กาญ</w:t>
            </w:r>
            <w:proofErr w:type="spellEnd"/>
            <w:r w:rsidR="00435DD0" w:rsidRPr="00435DD0">
              <w:rPr>
                <w:rFonts w:ascii="TH SarabunPSK" w:hAnsi="TH SarabunPSK" w:cs="TH SarabunPSK"/>
                <w:sz w:val="32"/>
                <w:szCs w:val="32"/>
                <w:cs/>
              </w:rPr>
              <w:t>จนนิยต</w:t>
            </w:r>
          </w:p>
          <w:p w:rsidR="00435DD0" w:rsidRPr="00B31DBC" w:rsidRDefault="00435DD0" w:rsidP="00374BC9">
            <w:p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15D3" w:rsidTr="00B31DBC">
        <w:tc>
          <w:tcPr>
            <w:tcW w:w="1809" w:type="dxa"/>
            <w:tcBorders>
              <w:right w:val="single" w:sz="4" w:space="0" w:color="auto"/>
            </w:tcBorders>
          </w:tcPr>
          <w:p w:rsidR="00FC15D3" w:rsidRDefault="00B31DBC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11.30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435DD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12.30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8339" w:type="dxa"/>
            <w:tcBorders>
              <w:left w:val="single" w:sz="4" w:space="0" w:color="auto"/>
            </w:tcBorders>
          </w:tcPr>
          <w:p w:rsidR="00FC15D3" w:rsidRDefault="00B31DBC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ตอบข้อซักถามและแลกเปลี่ยนความคิดเห็น</w:t>
            </w:r>
          </w:p>
          <w:p w:rsidR="00374BC9" w:rsidRDefault="00435DD0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374BC9"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ศาสตราจารย์บวรศิลป์  เชาวน์ชื่น</w:t>
            </w:r>
          </w:p>
          <w:p w:rsidR="00374BC9" w:rsidRDefault="00435DD0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374BC9" w:rsidRPr="00374B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ศาสตราจารย์สงวนสิน  </w:t>
            </w:r>
            <w:proofErr w:type="spellStart"/>
            <w:r w:rsidR="00374BC9"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รัตน</w:t>
            </w:r>
            <w:proofErr w:type="spellEnd"/>
            <w:r w:rsidR="00374BC9" w:rsidRPr="00374BC9">
              <w:rPr>
                <w:rFonts w:ascii="TH SarabunPSK" w:hAnsi="TH SarabunPSK" w:cs="TH SarabunPSK"/>
                <w:sz w:val="32"/>
                <w:szCs w:val="32"/>
                <w:cs/>
              </w:rPr>
              <w:t>เลิศ</w:t>
            </w:r>
          </w:p>
          <w:p w:rsidR="00435DD0" w:rsidRDefault="00435DD0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15D3" w:rsidTr="00B31DBC">
        <w:tc>
          <w:tcPr>
            <w:tcW w:w="1809" w:type="dxa"/>
            <w:tcBorders>
              <w:right w:val="single" w:sz="4" w:space="0" w:color="auto"/>
            </w:tcBorders>
          </w:tcPr>
          <w:p w:rsidR="00FC15D3" w:rsidRDefault="00435DD0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12.30</w:t>
            </w:r>
            <w:r w:rsidR="00B31D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31DBC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13.30</w:t>
            </w:r>
            <w:r w:rsidR="00B31D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8339" w:type="dxa"/>
            <w:tcBorders>
              <w:left w:val="single" w:sz="4" w:space="0" w:color="auto"/>
            </w:tcBorders>
          </w:tcPr>
          <w:p w:rsidR="00FC15D3" w:rsidRDefault="00B31DBC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รับประทานอาหารกลางวัน</w:t>
            </w:r>
          </w:p>
          <w:p w:rsidR="00435DD0" w:rsidRDefault="00435DD0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1DBC" w:rsidTr="00B31DBC">
        <w:tc>
          <w:tcPr>
            <w:tcW w:w="1809" w:type="dxa"/>
            <w:tcBorders>
              <w:bottom w:val="single" w:sz="4" w:space="0" w:color="auto"/>
              <w:right w:val="single" w:sz="4" w:space="0" w:color="auto"/>
            </w:tcBorders>
          </w:tcPr>
          <w:p w:rsidR="00B31DBC" w:rsidRDefault="00435DD0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13.30</w:t>
            </w:r>
            <w:r w:rsidR="00B31D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31DBC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13.45</w:t>
            </w:r>
            <w:r w:rsidR="00B31D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8339" w:type="dxa"/>
            <w:tcBorders>
              <w:left w:val="single" w:sz="4" w:space="0" w:color="auto"/>
              <w:bottom w:val="single" w:sz="4" w:space="0" w:color="auto"/>
            </w:tcBorders>
          </w:tcPr>
          <w:p w:rsidR="00B31DBC" w:rsidRDefault="00B31DBC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สรุปและปิดการประชุมสัมมนา</w:t>
            </w:r>
          </w:p>
          <w:p w:rsidR="00435DD0" w:rsidRDefault="00435DD0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435DD0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ศาสตราจารย์เกีย</w:t>
            </w:r>
            <w:r w:rsidR="007A6824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435DD0">
              <w:rPr>
                <w:rFonts w:ascii="TH SarabunPSK" w:hAnsi="TH SarabunPSK" w:cs="TH SarabunPSK"/>
                <w:sz w:val="32"/>
                <w:szCs w:val="32"/>
                <w:cs/>
              </w:rPr>
              <w:t>ติคุณอาวุธ ศรีสุกรี</w:t>
            </w:r>
          </w:p>
          <w:p w:rsidR="00435DD0" w:rsidRDefault="00435DD0" w:rsidP="004A5935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C15D3" w:rsidRDefault="00FC15D3" w:rsidP="004A5935">
      <w:pPr>
        <w:tabs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C15D3" w:rsidRDefault="00FC15D3" w:rsidP="004A5935">
      <w:pPr>
        <w:tabs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C15D3" w:rsidRDefault="00FC15D3" w:rsidP="004A5935">
      <w:pPr>
        <w:tabs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FC15D3" w:rsidSect="00D72432">
      <w:headerReference w:type="default" r:id="rId9"/>
      <w:footerReference w:type="default" r:id="rId10"/>
      <w:pgSz w:w="11906" w:h="16838"/>
      <w:pgMar w:top="810" w:right="1133" w:bottom="99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154" w:rsidRDefault="00EE5154" w:rsidP="00733459">
      <w:pPr>
        <w:spacing w:after="0" w:line="240" w:lineRule="auto"/>
      </w:pPr>
      <w:r>
        <w:separator/>
      </w:r>
    </w:p>
  </w:endnote>
  <w:endnote w:type="continuationSeparator" w:id="0">
    <w:p w:rsidR="00EE5154" w:rsidRDefault="00EE5154" w:rsidP="00733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610"/>
      <w:docPartObj>
        <w:docPartGallery w:val="Page Numbers (Bottom of Page)"/>
        <w:docPartUnique/>
      </w:docPartObj>
    </w:sdtPr>
    <w:sdtEndPr/>
    <w:sdtContent>
      <w:p w:rsidR="00D6210B" w:rsidRDefault="00EE5154">
        <w:pPr>
          <w:pStyle w:val="Footer"/>
          <w:jc w:val="center"/>
        </w:pPr>
      </w:p>
    </w:sdtContent>
  </w:sdt>
  <w:p w:rsidR="00D6210B" w:rsidRDefault="00D621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154" w:rsidRDefault="00EE5154" w:rsidP="00733459">
      <w:pPr>
        <w:spacing w:after="0" w:line="240" w:lineRule="auto"/>
      </w:pPr>
      <w:r>
        <w:separator/>
      </w:r>
    </w:p>
  </w:footnote>
  <w:footnote w:type="continuationSeparator" w:id="0">
    <w:p w:rsidR="00EE5154" w:rsidRDefault="00EE5154" w:rsidP="00733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B" w:rsidRPr="00A44480" w:rsidRDefault="00D6210B" w:rsidP="00733459">
    <w:pPr>
      <w:pStyle w:val="Header"/>
      <w:jc w:val="center"/>
      <w:rPr>
        <w:rFonts w:ascii="TH SarabunPSK" w:hAnsi="TH SarabunPSK" w:cs="TH SarabunPSK"/>
        <w:sz w:val="24"/>
        <w:szCs w:val="24"/>
      </w:rPr>
    </w:pPr>
    <w:r w:rsidRPr="00A44480">
      <w:rPr>
        <w:rFonts w:ascii="TH SarabunPSK" w:hAnsi="TH SarabunPSK" w:cs="TH SarabunPSK"/>
        <w:sz w:val="24"/>
        <w:szCs w:val="24"/>
      </w:rPr>
      <w:t>[</w:t>
    </w:r>
    <w:r w:rsidRPr="00A44480">
      <w:rPr>
        <w:rFonts w:ascii="TH SarabunPSK" w:hAnsi="TH SarabunPSK" w:cs="TH SarabunPSK"/>
        <w:sz w:val="24"/>
        <w:szCs w:val="24"/>
      </w:rPr>
      <w:fldChar w:fldCharType="begin"/>
    </w:r>
    <w:r w:rsidRPr="00A44480">
      <w:rPr>
        <w:rFonts w:ascii="TH SarabunPSK" w:hAnsi="TH SarabunPSK" w:cs="TH SarabunPSK"/>
        <w:sz w:val="24"/>
        <w:szCs w:val="24"/>
      </w:rPr>
      <w:instrText xml:space="preserve"> PAGE   \* MERGEFORMAT </w:instrText>
    </w:r>
    <w:r w:rsidRPr="00A44480">
      <w:rPr>
        <w:rFonts w:ascii="TH SarabunPSK" w:hAnsi="TH SarabunPSK" w:cs="TH SarabunPSK"/>
        <w:sz w:val="24"/>
        <w:szCs w:val="24"/>
      </w:rPr>
      <w:fldChar w:fldCharType="separate"/>
    </w:r>
    <w:r w:rsidR="00DF48AF">
      <w:rPr>
        <w:rFonts w:ascii="TH SarabunPSK" w:hAnsi="TH SarabunPSK" w:cs="TH SarabunPSK"/>
        <w:noProof/>
        <w:sz w:val="24"/>
        <w:szCs w:val="24"/>
      </w:rPr>
      <w:t>2</w:t>
    </w:r>
    <w:r w:rsidRPr="00A44480">
      <w:rPr>
        <w:rFonts w:ascii="TH SarabunPSK" w:hAnsi="TH SarabunPSK" w:cs="TH SarabunPSK"/>
        <w:sz w:val="24"/>
        <w:szCs w:val="24"/>
      </w:rPr>
      <w:fldChar w:fldCharType="end"/>
    </w:r>
    <w:r w:rsidRPr="00A44480">
      <w:rPr>
        <w:rFonts w:ascii="TH SarabunPSK" w:hAnsi="TH SarabunPSK" w:cs="TH SarabunPSK"/>
        <w:sz w:val="24"/>
        <w:szCs w:val="24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42452"/>
    <w:multiLevelType w:val="hybridMultilevel"/>
    <w:tmpl w:val="9C8294A4"/>
    <w:lvl w:ilvl="0" w:tplc="BA0CFF1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502355B"/>
    <w:multiLevelType w:val="hybridMultilevel"/>
    <w:tmpl w:val="D288381A"/>
    <w:lvl w:ilvl="0" w:tplc="6BD2E38A">
      <w:start w:val="35"/>
      <w:numFmt w:val="bullet"/>
      <w:lvlText w:val="-"/>
      <w:lvlJc w:val="left"/>
      <w:pPr>
        <w:ind w:left="720" w:hanging="360"/>
      </w:pPr>
      <w:rPr>
        <w:rFonts w:ascii="TH Niramit AS" w:eastAsiaTheme="minorHAns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23DA5"/>
    <w:multiLevelType w:val="hybridMultilevel"/>
    <w:tmpl w:val="49C69006"/>
    <w:lvl w:ilvl="0" w:tplc="9AA41C3A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7831C4"/>
    <w:multiLevelType w:val="hybridMultilevel"/>
    <w:tmpl w:val="E25095A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1FA074A"/>
    <w:multiLevelType w:val="hybridMultilevel"/>
    <w:tmpl w:val="ABE28548"/>
    <w:lvl w:ilvl="0" w:tplc="9A6EF376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8B07E68"/>
    <w:multiLevelType w:val="singleLevel"/>
    <w:tmpl w:val="D514F9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6">
    <w:nsid w:val="3BE87866"/>
    <w:multiLevelType w:val="hybridMultilevel"/>
    <w:tmpl w:val="7CDA28BE"/>
    <w:lvl w:ilvl="0" w:tplc="F7700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8A06F5"/>
    <w:multiLevelType w:val="hybridMultilevel"/>
    <w:tmpl w:val="79786926"/>
    <w:lvl w:ilvl="0" w:tplc="321257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0F72782"/>
    <w:multiLevelType w:val="hybridMultilevel"/>
    <w:tmpl w:val="996C2F74"/>
    <w:lvl w:ilvl="0" w:tplc="28C8E7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2731AA3"/>
    <w:multiLevelType w:val="hybridMultilevel"/>
    <w:tmpl w:val="470E67BC"/>
    <w:lvl w:ilvl="0" w:tplc="D2AA84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3F02AD0"/>
    <w:multiLevelType w:val="hybridMultilevel"/>
    <w:tmpl w:val="CD6C4D3C"/>
    <w:lvl w:ilvl="0" w:tplc="835E2960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1">
    <w:nsid w:val="684F7662"/>
    <w:multiLevelType w:val="hybridMultilevel"/>
    <w:tmpl w:val="EEF279EC"/>
    <w:lvl w:ilvl="0" w:tplc="E178696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  <w:bCs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>
    <w:nsid w:val="685A14E9"/>
    <w:multiLevelType w:val="hybridMultilevel"/>
    <w:tmpl w:val="CCFC5534"/>
    <w:lvl w:ilvl="0" w:tplc="488CB63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>
    <w:nsid w:val="6CC92586"/>
    <w:multiLevelType w:val="hybridMultilevel"/>
    <w:tmpl w:val="34F29B96"/>
    <w:lvl w:ilvl="0" w:tplc="BD8E8C9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4">
    <w:nsid w:val="752B4ABA"/>
    <w:multiLevelType w:val="hybridMultilevel"/>
    <w:tmpl w:val="D1E60D82"/>
    <w:lvl w:ilvl="0" w:tplc="07386A84">
      <w:start w:val="1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5"/>
  </w:num>
  <w:num w:numId="8">
    <w:abstractNumId w:val="7"/>
  </w:num>
  <w:num w:numId="9">
    <w:abstractNumId w:val="14"/>
  </w:num>
  <w:num w:numId="10">
    <w:abstractNumId w:val="2"/>
  </w:num>
  <w:num w:numId="11">
    <w:abstractNumId w:val="13"/>
  </w:num>
  <w:num w:numId="12">
    <w:abstractNumId w:val="11"/>
  </w:num>
  <w:num w:numId="13">
    <w:abstractNumId w:val="1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D6"/>
    <w:rsid w:val="000055A9"/>
    <w:rsid w:val="00025860"/>
    <w:rsid w:val="000344F0"/>
    <w:rsid w:val="00042542"/>
    <w:rsid w:val="00052ABB"/>
    <w:rsid w:val="00070FD1"/>
    <w:rsid w:val="0007234B"/>
    <w:rsid w:val="00072862"/>
    <w:rsid w:val="000A03E6"/>
    <w:rsid w:val="000A38E3"/>
    <w:rsid w:val="000C315C"/>
    <w:rsid w:val="000C5BCC"/>
    <w:rsid w:val="000C62AC"/>
    <w:rsid w:val="000F6269"/>
    <w:rsid w:val="00137352"/>
    <w:rsid w:val="001628BF"/>
    <w:rsid w:val="0017101C"/>
    <w:rsid w:val="00173E58"/>
    <w:rsid w:val="0018511E"/>
    <w:rsid w:val="001B63C3"/>
    <w:rsid w:val="001B6F0D"/>
    <w:rsid w:val="002206B6"/>
    <w:rsid w:val="00235A69"/>
    <w:rsid w:val="00265264"/>
    <w:rsid w:val="0029373D"/>
    <w:rsid w:val="002E519C"/>
    <w:rsid w:val="00303282"/>
    <w:rsid w:val="00304DED"/>
    <w:rsid w:val="003136D8"/>
    <w:rsid w:val="00350F18"/>
    <w:rsid w:val="00354DF3"/>
    <w:rsid w:val="00356F62"/>
    <w:rsid w:val="00374BC9"/>
    <w:rsid w:val="003968F6"/>
    <w:rsid w:val="003B5BF1"/>
    <w:rsid w:val="003C76BD"/>
    <w:rsid w:val="003C7F99"/>
    <w:rsid w:val="003D110C"/>
    <w:rsid w:val="003D28A6"/>
    <w:rsid w:val="003D29C1"/>
    <w:rsid w:val="003D7688"/>
    <w:rsid w:val="00402574"/>
    <w:rsid w:val="00404948"/>
    <w:rsid w:val="00405E12"/>
    <w:rsid w:val="00413D7E"/>
    <w:rsid w:val="0043581A"/>
    <w:rsid w:val="00435DD0"/>
    <w:rsid w:val="00472858"/>
    <w:rsid w:val="0047303F"/>
    <w:rsid w:val="00492419"/>
    <w:rsid w:val="00493B8E"/>
    <w:rsid w:val="004A3057"/>
    <w:rsid w:val="004A5935"/>
    <w:rsid w:val="004A5A07"/>
    <w:rsid w:val="004D68CF"/>
    <w:rsid w:val="004E2CBF"/>
    <w:rsid w:val="00504F4B"/>
    <w:rsid w:val="0052344F"/>
    <w:rsid w:val="005302D8"/>
    <w:rsid w:val="00537E29"/>
    <w:rsid w:val="00565776"/>
    <w:rsid w:val="00575555"/>
    <w:rsid w:val="00595CD9"/>
    <w:rsid w:val="00595F4A"/>
    <w:rsid w:val="005B4719"/>
    <w:rsid w:val="005C31B7"/>
    <w:rsid w:val="005D09A2"/>
    <w:rsid w:val="005D6CD6"/>
    <w:rsid w:val="005E2A76"/>
    <w:rsid w:val="005F356B"/>
    <w:rsid w:val="00637505"/>
    <w:rsid w:val="006608BD"/>
    <w:rsid w:val="0066417A"/>
    <w:rsid w:val="00670CE9"/>
    <w:rsid w:val="00684093"/>
    <w:rsid w:val="00690E35"/>
    <w:rsid w:val="00732F5A"/>
    <w:rsid w:val="00733459"/>
    <w:rsid w:val="0075007E"/>
    <w:rsid w:val="00766240"/>
    <w:rsid w:val="00772E9F"/>
    <w:rsid w:val="0078042A"/>
    <w:rsid w:val="00787F81"/>
    <w:rsid w:val="007A6824"/>
    <w:rsid w:val="007B1662"/>
    <w:rsid w:val="007F12F6"/>
    <w:rsid w:val="0080054F"/>
    <w:rsid w:val="0082341B"/>
    <w:rsid w:val="008302D3"/>
    <w:rsid w:val="00837FF8"/>
    <w:rsid w:val="00855B64"/>
    <w:rsid w:val="00860020"/>
    <w:rsid w:val="00867861"/>
    <w:rsid w:val="008B7D98"/>
    <w:rsid w:val="008F4250"/>
    <w:rsid w:val="009244CC"/>
    <w:rsid w:val="009324E8"/>
    <w:rsid w:val="00966A88"/>
    <w:rsid w:val="009A67B0"/>
    <w:rsid w:val="009D3F90"/>
    <w:rsid w:val="009E55FE"/>
    <w:rsid w:val="009F0DAD"/>
    <w:rsid w:val="009F5390"/>
    <w:rsid w:val="00A17092"/>
    <w:rsid w:val="00A17ECD"/>
    <w:rsid w:val="00A2312A"/>
    <w:rsid w:val="00A44480"/>
    <w:rsid w:val="00A54303"/>
    <w:rsid w:val="00A653F8"/>
    <w:rsid w:val="00A76862"/>
    <w:rsid w:val="00AE25D1"/>
    <w:rsid w:val="00AE66F4"/>
    <w:rsid w:val="00B0383F"/>
    <w:rsid w:val="00B06588"/>
    <w:rsid w:val="00B1465E"/>
    <w:rsid w:val="00B31DBC"/>
    <w:rsid w:val="00B7537D"/>
    <w:rsid w:val="00B75FF0"/>
    <w:rsid w:val="00B8227C"/>
    <w:rsid w:val="00B9539C"/>
    <w:rsid w:val="00C24D48"/>
    <w:rsid w:val="00C31859"/>
    <w:rsid w:val="00C4439F"/>
    <w:rsid w:val="00C472FE"/>
    <w:rsid w:val="00C537C7"/>
    <w:rsid w:val="00C64441"/>
    <w:rsid w:val="00C930F6"/>
    <w:rsid w:val="00CE7567"/>
    <w:rsid w:val="00D414DA"/>
    <w:rsid w:val="00D45B18"/>
    <w:rsid w:val="00D550F3"/>
    <w:rsid w:val="00D6210B"/>
    <w:rsid w:val="00D72432"/>
    <w:rsid w:val="00DF2456"/>
    <w:rsid w:val="00DF48AF"/>
    <w:rsid w:val="00E62F9A"/>
    <w:rsid w:val="00E70B62"/>
    <w:rsid w:val="00E82350"/>
    <w:rsid w:val="00EE5154"/>
    <w:rsid w:val="00EF4866"/>
    <w:rsid w:val="00F4188B"/>
    <w:rsid w:val="00F52AF9"/>
    <w:rsid w:val="00F80AF6"/>
    <w:rsid w:val="00F9303A"/>
    <w:rsid w:val="00F97AB7"/>
    <w:rsid w:val="00FA0574"/>
    <w:rsid w:val="00FA0E9B"/>
    <w:rsid w:val="00FA46FE"/>
    <w:rsid w:val="00FA6C57"/>
    <w:rsid w:val="00FB003F"/>
    <w:rsid w:val="00FB72F3"/>
    <w:rsid w:val="00FC15D3"/>
    <w:rsid w:val="00FD5B57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56F62"/>
    <w:pPr>
      <w:spacing w:after="0" w:line="240" w:lineRule="auto"/>
      <w:jc w:val="center"/>
      <w:outlineLvl w:val="0"/>
    </w:pPr>
    <w:rPr>
      <w:rFonts w:ascii="Tahoma" w:eastAsia="Times New Roman" w:hAnsi="Tahoma" w:cs="Arial"/>
      <w:b/>
      <w:bCs/>
      <w:color w:val="FFFFFF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6CD6"/>
    <w:pPr>
      <w:ind w:left="720"/>
      <w:contextualSpacing/>
    </w:pPr>
    <w:rPr>
      <w:rFonts w:ascii="Calibri" w:eastAsia="Calibri" w:hAnsi="Calibri" w:cs="Cordia New"/>
    </w:rPr>
  </w:style>
  <w:style w:type="character" w:customStyle="1" w:styleId="Heading1Char">
    <w:name w:val="Heading 1 Char"/>
    <w:basedOn w:val="DefaultParagraphFont"/>
    <w:link w:val="Heading1"/>
    <w:uiPriority w:val="99"/>
    <w:rsid w:val="00356F62"/>
    <w:rPr>
      <w:rFonts w:ascii="Tahoma" w:eastAsia="Times New Roman" w:hAnsi="Tahoma" w:cs="Arial"/>
      <w:b/>
      <w:bCs/>
      <w:color w:val="FFFFFF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7334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3459"/>
  </w:style>
  <w:style w:type="paragraph" w:styleId="Footer">
    <w:name w:val="footer"/>
    <w:basedOn w:val="Normal"/>
    <w:link w:val="FooterChar"/>
    <w:uiPriority w:val="99"/>
    <w:unhideWhenUsed/>
    <w:rsid w:val="007334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459"/>
  </w:style>
  <w:style w:type="table" w:styleId="TableGrid">
    <w:name w:val="Table Grid"/>
    <w:basedOn w:val="TableNormal"/>
    <w:uiPriority w:val="59"/>
    <w:rsid w:val="00690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85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859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56F62"/>
    <w:pPr>
      <w:spacing w:after="0" w:line="240" w:lineRule="auto"/>
      <w:jc w:val="center"/>
      <w:outlineLvl w:val="0"/>
    </w:pPr>
    <w:rPr>
      <w:rFonts w:ascii="Tahoma" w:eastAsia="Times New Roman" w:hAnsi="Tahoma" w:cs="Arial"/>
      <w:b/>
      <w:bCs/>
      <w:color w:val="FFFFFF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6CD6"/>
    <w:pPr>
      <w:ind w:left="720"/>
      <w:contextualSpacing/>
    </w:pPr>
    <w:rPr>
      <w:rFonts w:ascii="Calibri" w:eastAsia="Calibri" w:hAnsi="Calibri" w:cs="Cordia New"/>
    </w:rPr>
  </w:style>
  <w:style w:type="character" w:customStyle="1" w:styleId="Heading1Char">
    <w:name w:val="Heading 1 Char"/>
    <w:basedOn w:val="DefaultParagraphFont"/>
    <w:link w:val="Heading1"/>
    <w:uiPriority w:val="99"/>
    <w:rsid w:val="00356F62"/>
    <w:rPr>
      <w:rFonts w:ascii="Tahoma" w:eastAsia="Times New Roman" w:hAnsi="Tahoma" w:cs="Arial"/>
      <w:b/>
      <w:bCs/>
      <w:color w:val="FFFFFF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7334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3459"/>
  </w:style>
  <w:style w:type="paragraph" w:styleId="Footer">
    <w:name w:val="footer"/>
    <w:basedOn w:val="Normal"/>
    <w:link w:val="FooterChar"/>
    <w:uiPriority w:val="99"/>
    <w:unhideWhenUsed/>
    <w:rsid w:val="007334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459"/>
  </w:style>
  <w:style w:type="table" w:styleId="TableGrid">
    <w:name w:val="Table Grid"/>
    <w:basedOn w:val="TableNormal"/>
    <w:uiPriority w:val="59"/>
    <w:rsid w:val="00690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85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85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7D5FA-3553-4280-985B-863F9EC7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banana_it</dc:creator>
  <cp:lastModifiedBy>COm</cp:lastModifiedBy>
  <cp:revision>14</cp:revision>
  <cp:lastPrinted>2013-11-21T06:45:00Z</cp:lastPrinted>
  <dcterms:created xsi:type="dcterms:W3CDTF">2013-10-31T11:25:00Z</dcterms:created>
  <dcterms:modified xsi:type="dcterms:W3CDTF">2013-11-26T04:22:00Z</dcterms:modified>
</cp:coreProperties>
</file>